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AA654" w14:textId="77777777" w:rsidR="00B60707" w:rsidRDefault="002F7FEF">
      <w:pPr>
        <w:pStyle w:val="DefaultStyle"/>
        <w:pageBreakBefore/>
        <w:jc w:val="center"/>
      </w:pPr>
      <w:bookmarkStart w:id="0" w:name="_GoBack"/>
      <w:bookmarkEnd w:id="0"/>
      <w:r>
        <w:rPr>
          <w:rFonts w:ascii="Arial" w:hAnsi="Arial"/>
          <w:b/>
          <w:bCs/>
          <w:color w:val="0000FF"/>
          <w:sz w:val="22"/>
          <w:szCs w:val="22"/>
        </w:rPr>
        <w:t>CS139 Algorithm Development</w:t>
      </w:r>
      <w:r>
        <w:rPr>
          <w:rFonts w:ascii="Arial" w:hAnsi="Arial"/>
          <w:b/>
          <w:bCs/>
          <w:color w:val="0000FF"/>
          <w:sz w:val="22"/>
          <w:szCs w:val="22"/>
        </w:rPr>
        <w:br/>
        <w:t>Activity 07B: Testing Methods</w:t>
      </w:r>
    </w:p>
    <w:p w14:paraId="338BA421" w14:textId="77777777" w:rsidR="00B60707" w:rsidRDefault="00B60707">
      <w:pPr>
        <w:pStyle w:val="DefaultStyle"/>
        <w:jc w:val="center"/>
      </w:pPr>
    </w:p>
    <w:p w14:paraId="0F2467FF" w14:textId="77777777" w:rsidR="00B60707" w:rsidRDefault="002F7FEF">
      <w:pPr>
        <w:pStyle w:val="DefaultStyle"/>
      </w:pPr>
      <w:r>
        <w:rPr>
          <w:rFonts w:ascii="Arial" w:hAnsi="Arial"/>
          <w:b/>
          <w:bCs/>
          <w:sz w:val="22"/>
          <w:szCs w:val="22"/>
        </w:rPr>
        <w:t>Objectives</w:t>
      </w:r>
    </w:p>
    <w:p w14:paraId="02B66B98" w14:textId="77777777" w:rsidR="00B60707" w:rsidRDefault="002F7FEF">
      <w:pPr>
        <w:pStyle w:val="DefaultStyle"/>
      </w:pPr>
      <w:r>
        <w:rPr>
          <w:rFonts w:ascii="Arial" w:hAnsi="Arial"/>
          <w:i/>
          <w:iCs/>
          <w:sz w:val="22"/>
          <w:szCs w:val="22"/>
        </w:rPr>
        <w:t>At the end of this activity, students will be able to:</w:t>
      </w:r>
    </w:p>
    <w:p w14:paraId="2B4A6469" w14:textId="77777777" w:rsidR="00B60707" w:rsidRDefault="002F7FEF">
      <w:pPr>
        <w:pStyle w:val="DefaultStyle"/>
        <w:numPr>
          <w:ilvl w:val="0"/>
          <w:numId w:val="1"/>
        </w:numPr>
      </w:pPr>
      <w:r>
        <w:rPr>
          <w:rFonts w:ascii="Arial" w:hAnsi="Arial"/>
          <w:sz w:val="20"/>
          <w:szCs w:val="20"/>
        </w:rPr>
        <w:t>Review and use method terminology</w:t>
      </w:r>
    </w:p>
    <w:p w14:paraId="5FFAE0D8" w14:textId="77777777" w:rsidR="00B60707" w:rsidRDefault="002F7FEF">
      <w:pPr>
        <w:pStyle w:val="DefaultStyle"/>
        <w:numPr>
          <w:ilvl w:val="0"/>
          <w:numId w:val="1"/>
        </w:numPr>
      </w:pPr>
      <w:r>
        <w:rPr>
          <w:rFonts w:ascii="Arial" w:hAnsi="Arial"/>
          <w:sz w:val="20"/>
          <w:szCs w:val="20"/>
        </w:rPr>
        <w:t>Given a method header and its description, define appropriate test cases</w:t>
      </w:r>
    </w:p>
    <w:p w14:paraId="3690A100" w14:textId="77777777" w:rsidR="00B60707" w:rsidRDefault="002F7FEF">
      <w:pPr>
        <w:pStyle w:val="DefaultStyle"/>
        <w:numPr>
          <w:ilvl w:val="0"/>
          <w:numId w:val="1"/>
        </w:numPr>
      </w:pPr>
      <w:r>
        <w:rPr>
          <w:rFonts w:ascii="Arial" w:hAnsi="Arial"/>
          <w:sz w:val="20"/>
          <w:szCs w:val="20"/>
        </w:rPr>
        <w:t>Use team members in different roles.</w:t>
      </w:r>
    </w:p>
    <w:p w14:paraId="657D515E" w14:textId="77777777" w:rsidR="00B60707" w:rsidRDefault="00B60707">
      <w:pPr>
        <w:pStyle w:val="DefaultStyle"/>
      </w:pPr>
    </w:p>
    <w:p w14:paraId="13A77139" w14:textId="77777777" w:rsidR="00B60707" w:rsidRDefault="002F7FEF">
      <w:pPr>
        <w:pStyle w:val="DefaultStyle"/>
      </w:pPr>
      <w:r>
        <w:rPr>
          <w:rFonts w:ascii="Arial" w:hAnsi="Arial"/>
          <w:b/>
          <w:bCs/>
          <w:sz w:val="22"/>
          <w:szCs w:val="22"/>
        </w:rPr>
        <w:t>Part 1 – Thinking about testing</w:t>
      </w:r>
    </w:p>
    <w:p w14:paraId="19AF44AB" w14:textId="77777777" w:rsidR="00B60707" w:rsidRDefault="002F7FEF">
      <w:pPr>
        <w:pStyle w:val="DefaultStyle"/>
      </w:pPr>
      <w:r>
        <w:rPr>
          <w:rFonts w:ascii="Arial" w:hAnsi="Arial"/>
          <w:bCs/>
          <w:sz w:val="22"/>
          <w:szCs w:val="22"/>
        </w:rPr>
        <w:t>A value returning method has a set of one or more inputs and for each combination of inputs, an expected output. Becoming a programmer means learning how to test your code such that your program reliably produces the expected output.</w:t>
      </w:r>
    </w:p>
    <w:p w14:paraId="73EA06FF" w14:textId="77777777" w:rsidR="00B60707" w:rsidRDefault="00B60707">
      <w:pPr>
        <w:pStyle w:val="DefaultStyle"/>
      </w:pPr>
    </w:p>
    <w:p w14:paraId="741B4B49" w14:textId="77777777" w:rsidR="00B60707" w:rsidRDefault="002F7FEF">
      <w:pPr>
        <w:pStyle w:val="DefaultStyle"/>
      </w:pPr>
      <w:r>
        <w:rPr>
          <w:rFonts w:ascii="Arial" w:hAnsi="Arial"/>
          <w:bCs/>
          <w:sz w:val="22"/>
          <w:szCs w:val="22"/>
        </w:rPr>
        <w:t xml:space="preserve">Given a method with the following method documentation and header:  </w:t>
      </w:r>
    </w:p>
    <w:p w14:paraId="56242A07" w14:textId="77777777" w:rsidR="00B60707" w:rsidRDefault="00B60707">
      <w:pPr>
        <w:pStyle w:val="DefaultStyle"/>
      </w:pPr>
    </w:p>
    <w:p w14:paraId="446D27C8" w14:textId="77777777" w:rsidR="00B60707" w:rsidRDefault="002F7FEF">
      <w:pPr>
        <w:pStyle w:val="DefaultStyle"/>
      </w:pPr>
      <w:r>
        <w:rPr>
          <w:rFonts w:ascii="Courier New" w:hAnsi="Courier New" w:cs="Courier New"/>
          <w:bCs/>
          <w:sz w:val="20"/>
          <w:szCs w:val="20"/>
        </w:rPr>
        <w:t>/**</w:t>
      </w:r>
    </w:p>
    <w:p w14:paraId="2A9C0A4F" w14:textId="77777777" w:rsidR="00B60707" w:rsidRDefault="002F7FEF">
      <w:pPr>
        <w:pStyle w:val="DefaultStyle"/>
      </w:pPr>
      <w:r>
        <w:rPr>
          <w:rFonts w:ascii="Courier New" w:hAnsi="Courier New" w:cs="Courier New"/>
          <w:bCs/>
          <w:sz w:val="20"/>
          <w:szCs w:val="20"/>
        </w:rPr>
        <w:t xml:space="preserve"> * Given a String parameter, return a new String with the</w:t>
      </w:r>
    </w:p>
    <w:p w14:paraId="3F444CB2" w14:textId="77777777" w:rsidR="00B60707" w:rsidRDefault="002F7FEF">
      <w:pPr>
        <w:pStyle w:val="DefaultStyle"/>
      </w:pPr>
      <w:r>
        <w:rPr>
          <w:rFonts w:ascii="Courier New" w:hAnsi="Courier New" w:cs="Courier New"/>
          <w:bCs/>
          <w:sz w:val="20"/>
          <w:szCs w:val="20"/>
        </w:rPr>
        <w:t xml:space="preserve"> * </w:t>
      </w:r>
      <w:proofErr w:type="gramStart"/>
      <w:r>
        <w:rPr>
          <w:rFonts w:ascii="Courier New" w:hAnsi="Courier New" w:cs="Courier New"/>
          <w:bCs/>
          <w:sz w:val="20"/>
          <w:szCs w:val="20"/>
        </w:rPr>
        <w:t>characters</w:t>
      </w:r>
      <w:proofErr w:type="gramEnd"/>
      <w:r>
        <w:rPr>
          <w:rFonts w:ascii="Courier New" w:hAnsi="Courier New" w:cs="Courier New"/>
          <w:bCs/>
          <w:sz w:val="20"/>
          <w:szCs w:val="20"/>
        </w:rPr>
        <w:t xml:space="preserve"> in the reverse order.</w:t>
      </w:r>
    </w:p>
    <w:p w14:paraId="3A3F13E5" w14:textId="77777777" w:rsidR="00B60707" w:rsidRDefault="002F7FEF">
      <w:pPr>
        <w:pStyle w:val="DefaultStyle"/>
      </w:pPr>
      <w:r>
        <w:rPr>
          <w:rFonts w:ascii="Courier New" w:hAnsi="Courier New" w:cs="Courier New"/>
          <w:bCs/>
          <w:sz w:val="20"/>
          <w:szCs w:val="20"/>
        </w:rPr>
        <w:t xml:space="preserve"> * For example, given </w:t>
      </w:r>
      <w:proofErr w:type="spellStart"/>
      <w:proofErr w:type="gramStart"/>
      <w:r>
        <w:rPr>
          <w:rFonts w:ascii="Courier New" w:hAnsi="Courier New" w:cs="Courier New"/>
          <w:bCs/>
          <w:sz w:val="20"/>
          <w:szCs w:val="20"/>
        </w:rPr>
        <w:t>abc</w:t>
      </w:r>
      <w:proofErr w:type="spellEnd"/>
      <w:proofErr w:type="gramEnd"/>
      <w:r>
        <w:rPr>
          <w:rFonts w:ascii="Courier New" w:hAnsi="Courier New" w:cs="Courier New"/>
          <w:bCs/>
          <w:sz w:val="20"/>
          <w:szCs w:val="20"/>
        </w:rPr>
        <w:t xml:space="preserve"> the method would return </w:t>
      </w:r>
      <w:proofErr w:type="spellStart"/>
      <w:r>
        <w:rPr>
          <w:rFonts w:ascii="Courier New" w:hAnsi="Courier New" w:cs="Courier New"/>
          <w:bCs/>
          <w:sz w:val="20"/>
          <w:szCs w:val="20"/>
        </w:rPr>
        <w:t>cba</w:t>
      </w:r>
      <w:proofErr w:type="spellEnd"/>
      <w:r>
        <w:rPr>
          <w:rFonts w:ascii="Courier New" w:hAnsi="Courier New" w:cs="Courier New"/>
          <w:bCs/>
          <w:sz w:val="20"/>
          <w:szCs w:val="20"/>
        </w:rPr>
        <w:t>.</w:t>
      </w:r>
    </w:p>
    <w:p w14:paraId="20EAF9C2" w14:textId="77777777" w:rsidR="00B60707" w:rsidRDefault="002F7FEF">
      <w:pPr>
        <w:pStyle w:val="DefaultStyle"/>
      </w:pPr>
      <w:r>
        <w:rPr>
          <w:rFonts w:ascii="Courier New" w:hAnsi="Courier New" w:cs="Courier New"/>
          <w:bCs/>
          <w:sz w:val="20"/>
          <w:szCs w:val="20"/>
        </w:rPr>
        <w:t xml:space="preserve"> *</w:t>
      </w:r>
    </w:p>
    <w:p w14:paraId="717C387A" w14:textId="77777777" w:rsidR="00B60707" w:rsidRDefault="002F7FEF">
      <w:pPr>
        <w:pStyle w:val="DefaultStyle"/>
      </w:pPr>
      <w:r>
        <w:rPr>
          <w:rFonts w:ascii="Courier New" w:hAnsi="Courier New" w:cs="Courier New"/>
          <w:bCs/>
          <w:sz w:val="20"/>
          <w:szCs w:val="20"/>
        </w:rPr>
        <w:t xml:space="preserve"> * @</w:t>
      </w:r>
      <w:proofErr w:type="spellStart"/>
      <w:proofErr w:type="gramStart"/>
      <w:r>
        <w:rPr>
          <w:rFonts w:ascii="Courier New" w:hAnsi="Courier New" w:cs="Courier New"/>
          <w:bCs/>
          <w:sz w:val="20"/>
          <w:szCs w:val="20"/>
        </w:rPr>
        <w:t>param</w:t>
      </w:r>
      <w:proofErr w:type="spellEnd"/>
      <w:proofErr w:type="gramEnd"/>
      <w:r>
        <w:rPr>
          <w:rFonts w:ascii="Courier New" w:hAnsi="Courier New" w:cs="Courier New"/>
          <w:bCs/>
          <w:sz w:val="20"/>
          <w:szCs w:val="20"/>
        </w:rPr>
        <w:t xml:space="preserve"> text The text to reverse</w:t>
      </w:r>
    </w:p>
    <w:p w14:paraId="458F9895" w14:textId="77777777" w:rsidR="00B60707" w:rsidRDefault="002F7FEF">
      <w:pPr>
        <w:pStyle w:val="DefaultStyle"/>
      </w:pPr>
      <w:r>
        <w:rPr>
          <w:rFonts w:ascii="Courier New" w:hAnsi="Courier New" w:cs="Courier New"/>
          <w:bCs/>
          <w:sz w:val="20"/>
          <w:szCs w:val="20"/>
        </w:rPr>
        <w:t xml:space="preserve"> * @</w:t>
      </w:r>
      <w:proofErr w:type="gramStart"/>
      <w:r>
        <w:rPr>
          <w:rFonts w:ascii="Courier New" w:hAnsi="Courier New" w:cs="Courier New"/>
          <w:bCs/>
          <w:sz w:val="20"/>
          <w:szCs w:val="20"/>
        </w:rPr>
        <w:t>return</w:t>
      </w:r>
      <w:proofErr w:type="gramEnd"/>
      <w:r>
        <w:rPr>
          <w:rFonts w:ascii="Courier New" w:hAnsi="Courier New" w:cs="Courier New"/>
          <w:bCs/>
          <w:sz w:val="20"/>
          <w:szCs w:val="20"/>
        </w:rPr>
        <w:t xml:space="preserve"> The reversed String</w:t>
      </w:r>
    </w:p>
    <w:p w14:paraId="30DD5423" w14:textId="77777777" w:rsidR="00B60707" w:rsidRDefault="002F7FEF">
      <w:pPr>
        <w:pStyle w:val="DefaultStyle"/>
      </w:pPr>
      <w:r>
        <w:rPr>
          <w:rFonts w:ascii="Courier New" w:hAnsi="Courier New" w:cs="Courier New"/>
          <w:bCs/>
          <w:sz w:val="20"/>
          <w:szCs w:val="20"/>
        </w:rPr>
        <w:t xml:space="preserve"> */</w:t>
      </w:r>
    </w:p>
    <w:p w14:paraId="35F18B8C" w14:textId="77777777" w:rsidR="00B60707" w:rsidRDefault="002F7FEF">
      <w:pPr>
        <w:pStyle w:val="DefaultStyle"/>
      </w:pPr>
      <w:proofErr w:type="gramStart"/>
      <w:r>
        <w:rPr>
          <w:rFonts w:ascii="Courier New" w:hAnsi="Courier New" w:cs="Courier New"/>
          <w:bCs/>
          <w:sz w:val="20"/>
          <w:szCs w:val="20"/>
        </w:rPr>
        <w:t>public</w:t>
      </w:r>
      <w:proofErr w:type="gramEnd"/>
      <w:r>
        <w:rPr>
          <w:rFonts w:ascii="Courier New" w:hAnsi="Courier New" w:cs="Courier New"/>
          <w:bCs/>
          <w:sz w:val="20"/>
          <w:szCs w:val="20"/>
        </w:rPr>
        <w:t xml:space="preserve"> static String reverse(String text)</w:t>
      </w:r>
    </w:p>
    <w:p w14:paraId="0E83429E" w14:textId="77777777" w:rsidR="00B60707" w:rsidRDefault="00B60707">
      <w:pPr>
        <w:pStyle w:val="DefaultStyle"/>
      </w:pPr>
    </w:p>
    <w:p w14:paraId="5C9F692F" w14:textId="77777777" w:rsidR="00B60707" w:rsidRDefault="002F7FEF">
      <w:pPr>
        <w:pStyle w:val="DefaultStyle"/>
        <w:numPr>
          <w:ilvl w:val="0"/>
          <w:numId w:val="4"/>
        </w:numPr>
        <w:tabs>
          <w:tab w:val="left" w:pos="360"/>
        </w:tabs>
      </w:pPr>
      <w:r>
        <w:rPr>
          <w:rFonts w:ascii="Arial" w:hAnsi="Arial"/>
          <w:bCs/>
          <w:sz w:val="22"/>
          <w:szCs w:val="22"/>
        </w:rPr>
        <w:t xml:space="preserve">In your group, consider at least 4 </w:t>
      </w:r>
      <w:r>
        <w:rPr>
          <w:rFonts w:ascii="Arial" w:hAnsi="Arial"/>
          <w:b/>
          <w:bCs/>
          <w:sz w:val="22"/>
          <w:szCs w:val="22"/>
        </w:rPr>
        <w:t>different</w:t>
      </w:r>
      <w:r>
        <w:rPr>
          <w:rFonts w:ascii="Arial" w:hAnsi="Arial"/>
          <w:bCs/>
          <w:sz w:val="22"/>
          <w:szCs w:val="22"/>
        </w:rPr>
        <w:t xml:space="preserve"> test cases that you would use to test your code. Write them in the chart below:</w:t>
      </w:r>
    </w:p>
    <w:tbl>
      <w:tblPr>
        <w:tblW w:w="0" w:type="auto"/>
        <w:tblInd w:w="162" w:type="dxa"/>
        <w:tblBorders>
          <w:top w:val="single" w:sz="4" w:space="0" w:color="000000"/>
          <w:left w:val="single" w:sz="4" w:space="0" w:color="000000"/>
          <w:bottom w:val="single" w:sz="4" w:space="0" w:color="000000"/>
          <w:insideH w:val="single" w:sz="4" w:space="0" w:color="000000"/>
        </w:tblBorders>
        <w:tblCellMar>
          <w:top w:w="86" w:type="dxa"/>
          <w:left w:w="81" w:type="dxa"/>
          <w:bottom w:w="86" w:type="dxa"/>
          <w:right w:w="86" w:type="dxa"/>
        </w:tblCellMar>
        <w:tblLook w:val="0000" w:firstRow="0" w:lastRow="0" w:firstColumn="0" w:lastColumn="0" w:noHBand="0" w:noVBand="0"/>
      </w:tblPr>
      <w:tblGrid>
        <w:gridCol w:w="5508"/>
        <w:gridCol w:w="5112"/>
      </w:tblGrid>
      <w:tr w:rsidR="00B60707" w14:paraId="00D8D8B5" w14:textId="77777777">
        <w:tc>
          <w:tcPr>
            <w:tcW w:w="5508" w:type="dxa"/>
            <w:tcBorders>
              <w:top w:val="single" w:sz="4" w:space="0" w:color="000000"/>
              <w:left w:val="single" w:sz="4" w:space="0" w:color="000000"/>
              <w:bottom w:val="single" w:sz="4" w:space="0" w:color="000000"/>
            </w:tcBorders>
            <w:shd w:val="clear" w:color="auto" w:fill="auto"/>
            <w:tcMar>
              <w:left w:w="81" w:type="dxa"/>
            </w:tcMar>
          </w:tcPr>
          <w:p w14:paraId="6A931C58" w14:textId="77777777" w:rsidR="00B60707" w:rsidRDefault="002F7FEF">
            <w:pPr>
              <w:pStyle w:val="DefaultStyle"/>
            </w:pPr>
            <w:r>
              <w:rPr>
                <w:rFonts w:ascii="Arial" w:hAnsi="Arial"/>
                <w:bCs/>
                <w:sz w:val="22"/>
                <w:szCs w:val="22"/>
              </w:rPr>
              <w:t>Argument value</w:t>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left w:w="81" w:type="dxa"/>
            </w:tcMar>
          </w:tcPr>
          <w:p w14:paraId="28B347DE" w14:textId="77777777" w:rsidR="00B60707" w:rsidRDefault="002F7FEF">
            <w:pPr>
              <w:pStyle w:val="DefaultStyle"/>
            </w:pPr>
            <w:r>
              <w:rPr>
                <w:rFonts w:ascii="Arial" w:hAnsi="Arial"/>
                <w:bCs/>
                <w:sz w:val="22"/>
                <w:szCs w:val="22"/>
              </w:rPr>
              <w:t>Result value</w:t>
            </w:r>
          </w:p>
        </w:tc>
      </w:tr>
      <w:tr w:rsidR="00B60707" w14:paraId="3C145120" w14:textId="77777777">
        <w:tc>
          <w:tcPr>
            <w:tcW w:w="5508" w:type="dxa"/>
            <w:tcBorders>
              <w:left w:val="single" w:sz="4" w:space="0" w:color="000000"/>
              <w:bottom w:val="single" w:sz="4" w:space="0" w:color="000000"/>
            </w:tcBorders>
            <w:shd w:val="clear" w:color="auto" w:fill="auto"/>
            <w:tcMar>
              <w:left w:w="81" w:type="dxa"/>
            </w:tcMar>
          </w:tcPr>
          <w:p w14:paraId="19FE4F0E" w14:textId="77777777" w:rsidR="00B60707" w:rsidRDefault="00B60707">
            <w:pPr>
              <w:pStyle w:val="DefaultStyle"/>
            </w:pPr>
          </w:p>
        </w:tc>
        <w:tc>
          <w:tcPr>
            <w:tcW w:w="5112" w:type="dxa"/>
            <w:tcBorders>
              <w:left w:val="single" w:sz="4" w:space="0" w:color="000000"/>
              <w:bottom w:val="single" w:sz="4" w:space="0" w:color="000000"/>
              <w:right w:val="single" w:sz="4" w:space="0" w:color="000000"/>
            </w:tcBorders>
            <w:shd w:val="clear" w:color="auto" w:fill="auto"/>
            <w:tcMar>
              <w:left w:w="81" w:type="dxa"/>
            </w:tcMar>
          </w:tcPr>
          <w:p w14:paraId="4C2B8183" w14:textId="77777777" w:rsidR="00B60707" w:rsidRDefault="00B60707">
            <w:pPr>
              <w:pStyle w:val="DefaultStyle"/>
            </w:pPr>
          </w:p>
        </w:tc>
      </w:tr>
      <w:tr w:rsidR="00B60707" w14:paraId="399F251C" w14:textId="77777777">
        <w:tc>
          <w:tcPr>
            <w:tcW w:w="5508" w:type="dxa"/>
            <w:tcBorders>
              <w:left w:val="single" w:sz="4" w:space="0" w:color="000000"/>
              <w:bottom w:val="single" w:sz="4" w:space="0" w:color="000000"/>
            </w:tcBorders>
            <w:shd w:val="clear" w:color="auto" w:fill="auto"/>
            <w:tcMar>
              <w:left w:w="81" w:type="dxa"/>
            </w:tcMar>
          </w:tcPr>
          <w:p w14:paraId="72790234" w14:textId="77777777" w:rsidR="00B60707" w:rsidRDefault="00B60707">
            <w:pPr>
              <w:pStyle w:val="DefaultStyle"/>
            </w:pPr>
          </w:p>
        </w:tc>
        <w:tc>
          <w:tcPr>
            <w:tcW w:w="5112" w:type="dxa"/>
            <w:tcBorders>
              <w:left w:val="single" w:sz="4" w:space="0" w:color="000000"/>
              <w:bottom w:val="single" w:sz="4" w:space="0" w:color="000000"/>
              <w:right w:val="single" w:sz="4" w:space="0" w:color="000000"/>
            </w:tcBorders>
            <w:shd w:val="clear" w:color="auto" w:fill="auto"/>
            <w:tcMar>
              <w:left w:w="81" w:type="dxa"/>
            </w:tcMar>
          </w:tcPr>
          <w:p w14:paraId="27566CF8" w14:textId="77777777" w:rsidR="00B60707" w:rsidRDefault="00B60707">
            <w:pPr>
              <w:pStyle w:val="DefaultStyle"/>
            </w:pPr>
          </w:p>
        </w:tc>
      </w:tr>
      <w:tr w:rsidR="00B60707" w14:paraId="29810AAE" w14:textId="77777777">
        <w:tc>
          <w:tcPr>
            <w:tcW w:w="5508" w:type="dxa"/>
            <w:tcBorders>
              <w:left w:val="single" w:sz="4" w:space="0" w:color="000000"/>
              <w:bottom w:val="single" w:sz="4" w:space="0" w:color="000000"/>
            </w:tcBorders>
            <w:shd w:val="clear" w:color="auto" w:fill="auto"/>
            <w:tcMar>
              <w:left w:w="81" w:type="dxa"/>
            </w:tcMar>
          </w:tcPr>
          <w:p w14:paraId="295F73CC" w14:textId="77777777" w:rsidR="00B60707" w:rsidRDefault="00B60707">
            <w:pPr>
              <w:pStyle w:val="DefaultStyle"/>
            </w:pPr>
          </w:p>
        </w:tc>
        <w:tc>
          <w:tcPr>
            <w:tcW w:w="5112" w:type="dxa"/>
            <w:tcBorders>
              <w:left w:val="single" w:sz="4" w:space="0" w:color="000000"/>
              <w:bottom w:val="single" w:sz="4" w:space="0" w:color="000000"/>
              <w:right w:val="single" w:sz="4" w:space="0" w:color="000000"/>
            </w:tcBorders>
            <w:shd w:val="clear" w:color="auto" w:fill="auto"/>
            <w:tcMar>
              <w:left w:w="81" w:type="dxa"/>
            </w:tcMar>
          </w:tcPr>
          <w:p w14:paraId="4DEA1DAB" w14:textId="77777777" w:rsidR="00B60707" w:rsidRDefault="00B60707">
            <w:pPr>
              <w:pStyle w:val="DefaultStyle"/>
            </w:pPr>
          </w:p>
        </w:tc>
      </w:tr>
      <w:tr w:rsidR="00B60707" w14:paraId="3C78BF4A" w14:textId="77777777">
        <w:tc>
          <w:tcPr>
            <w:tcW w:w="5508" w:type="dxa"/>
            <w:tcBorders>
              <w:left w:val="single" w:sz="4" w:space="0" w:color="000000"/>
              <w:bottom w:val="single" w:sz="4" w:space="0" w:color="000000"/>
            </w:tcBorders>
            <w:shd w:val="clear" w:color="auto" w:fill="auto"/>
            <w:tcMar>
              <w:left w:w="81" w:type="dxa"/>
            </w:tcMar>
          </w:tcPr>
          <w:p w14:paraId="56837BB8" w14:textId="77777777" w:rsidR="00B60707" w:rsidRDefault="00B60707">
            <w:pPr>
              <w:pStyle w:val="DefaultStyle"/>
            </w:pPr>
          </w:p>
        </w:tc>
        <w:tc>
          <w:tcPr>
            <w:tcW w:w="5112" w:type="dxa"/>
            <w:tcBorders>
              <w:left w:val="single" w:sz="4" w:space="0" w:color="000000"/>
              <w:bottom w:val="single" w:sz="4" w:space="0" w:color="000000"/>
              <w:right w:val="single" w:sz="4" w:space="0" w:color="000000"/>
            </w:tcBorders>
            <w:shd w:val="clear" w:color="auto" w:fill="auto"/>
            <w:tcMar>
              <w:left w:w="81" w:type="dxa"/>
            </w:tcMar>
          </w:tcPr>
          <w:p w14:paraId="0D2E18C4" w14:textId="77777777" w:rsidR="00B60707" w:rsidRDefault="00B60707">
            <w:pPr>
              <w:pStyle w:val="DefaultStyle"/>
            </w:pPr>
          </w:p>
        </w:tc>
      </w:tr>
    </w:tbl>
    <w:p w14:paraId="7F4F5A89" w14:textId="77777777" w:rsidR="00B60707" w:rsidRDefault="00B60707">
      <w:pPr>
        <w:pStyle w:val="DefaultStyle"/>
      </w:pPr>
    </w:p>
    <w:p w14:paraId="2251461D" w14:textId="77777777" w:rsidR="00B60707" w:rsidRDefault="002F7FEF">
      <w:pPr>
        <w:pStyle w:val="DefaultStyle"/>
        <w:numPr>
          <w:ilvl w:val="0"/>
          <w:numId w:val="4"/>
        </w:numPr>
        <w:tabs>
          <w:tab w:val="left" w:pos="360"/>
        </w:tabs>
      </w:pPr>
      <w:r>
        <w:rPr>
          <w:rFonts w:ascii="Arial" w:hAnsi="Arial"/>
          <w:bCs/>
          <w:sz w:val="22"/>
          <w:szCs w:val="22"/>
        </w:rPr>
        <w:t xml:space="preserve">Looking at your test cases, what </w:t>
      </w:r>
      <w:proofErr w:type="gramStart"/>
      <w:r>
        <w:rPr>
          <w:rFonts w:ascii="Arial" w:hAnsi="Arial"/>
          <w:bCs/>
          <w:sz w:val="22"/>
          <w:szCs w:val="22"/>
        </w:rPr>
        <w:t>properties makes</w:t>
      </w:r>
      <w:proofErr w:type="gramEnd"/>
      <w:r>
        <w:rPr>
          <w:rFonts w:ascii="Arial" w:hAnsi="Arial"/>
          <w:bCs/>
          <w:sz w:val="22"/>
          <w:szCs w:val="22"/>
        </w:rPr>
        <w:t xml:space="preserve"> each case different? In other words, except for the particular letters or symbols used, what makes one case different from another? In the chart below, indicate for each value from the chart above what makes that case different from the one before it.</w:t>
      </w:r>
    </w:p>
    <w:p w14:paraId="22FB8241" w14:textId="77777777" w:rsidR="00B60707" w:rsidRDefault="00B60707">
      <w:pPr>
        <w:pStyle w:val="DefaultStyle"/>
      </w:pPr>
    </w:p>
    <w:tbl>
      <w:tblPr>
        <w:tblW w:w="0" w:type="auto"/>
        <w:tblInd w:w="162" w:type="dxa"/>
        <w:tblBorders>
          <w:top w:val="single" w:sz="4" w:space="0" w:color="000000"/>
          <w:left w:val="single" w:sz="4" w:space="0" w:color="000000"/>
          <w:bottom w:val="single" w:sz="4" w:space="0" w:color="000000"/>
          <w:insideH w:val="single" w:sz="4" w:space="0" w:color="000000"/>
        </w:tblBorders>
        <w:tblCellMar>
          <w:top w:w="86" w:type="dxa"/>
          <w:left w:w="81" w:type="dxa"/>
          <w:bottom w:w="86" w:type="dxa"/>
          <w:right w:w="86" w:type="dxa"/>
        </w:tblCellMar>
        <w:tblLook w:val="0000" w:firstRow="0" w:lastRow="0" w:firstColumn="0" w:lastColumn="0" w:noHBand="0" w:noVBand="0"/>
      </w:tblPr>
      <w:tblGrid>
        <w:gridCol w:w="5508"/>
        <w:gridCol w:w="5142"/>
      </w:tblGrid>
      <w:tr w:rsidR="00B60707" w14:paraId="1BAC6BF7" w14:textId="77777777">
        <w:tc>
          <w:tcPr>
            <w:tcW w:w="5508" w:type="dxa"/>
            <w:tcBorders>
              <w:top w:val="single" w:sz="4" w:space="0" w:color="000000"/>
              <w:left w:val="single" w:sz="4" w:space="0" w:color="000000"/>
              <w:bottom w:val="single" w:sz="4" w:space="0" w:color="000000"/>
            </w:tcBorders>
            <w:shd w:val="clear" w:color="auto" w:fill="auto"/>
            <w:tcMar>
              <w:left w:w="81" w:type="dxa"/>
            </w:tcMar>
          </w:tcPr>
          <w:p w14:paraId="25C0C88A" w14:textId="77777777" w:rsidR="00B60707" w:rsidRDefault="002F7FEF">
            <w:pPr>
              <w:pStyle w:val="DefaultStyle"/>
            </w:pPr>
            <w:r>
              <w:rPr>
                <w:rFonts w:ascii="Arial" w:hAnsi="Arial"/>
                <w:bCs/>
                <w:sz w:val="22"/>
                <w:szCs w:val="22"/>
              </w:rPr>
              <w:t>Argument value</w:t>
            </w:r>
          </w:p>
        </w:tc>
        <w:tc>
          <w:tcPr>
            <w:tcW w:w="5142" w:type="dxa"/>
            <w:tcBorders>
              <w:top w:val="single" w:sz="4" w:space="0" w:color="000000"/>
              <w:left w:val="single" w:sz="4" w:space="0" w:color="000000"/>
              <w:bottom w:val="single" w:sz="4" w:space="0" w:color="000000"/>
              <w:right w:val="single" w:sz="4" w:space="0" w:color="000000"/>
            </w:tcBorders>
            <w:shd w:val="clear" w:color="auto" w:fill="auto"/>
            <w:tcMar>
              <w:left w:w="81" w:type="dxa"/>
            </w:tcMar>
          </w:tcPr>
          <w:p w14:paraId="6FDA1033" w14:textId="77777777" w:rsidR="00B60707" w:rsidRDefault="002F7FEF">
            <w:pPr>
              <w:pStyle w:val="DefaultStyle"/>
            </w:pPr>
            <w:r>
              <w:rPr>
                <w:rFonts w:ascii="Arial" w:hAnsi="Arial"/>
                <w:bCs/>
                <w:sz w:val="22"/>
                <w:szCs w:val="22"/>
              </w:rPr>
              <w:t>What are you testing for?</w:t>
            </w:r>
          </w:p>
        </w:tc>
      </w:tr>
      <w:tr w:rsidR="00B60707" w14:paraId="708AC74F" w14:textId="77777777">
        <w:tc>
          <w:tcPr>
            <w:tcW w:w="5508" w:type="dxa"/>
            <w:tcBorders>
              <w:left w:val="single" w:sz="4" w:space="0" w:color="000000"/>
              <w:bottom w:val="single" w:sz="4" w:space="0" w:color="000000"/>
            </w:tcBorders>
            <w:shd w:val="clear" w:color="auto" w:fill="auto"/>
            <w:tcMar>
              <w:left w:w="81" w:type="dxa"/>
            </w:tcMar>
          </w:tcPr>
          <w:p w14:paraId="40B6AAE3" w14:textId="77777777" w:rsidR="00B60707" w:rsidRDefault="00B60707">
            <w:pPr>
              <w:pStyle w:val="DefaultStyle"/>
            </w:pPr>
          </w:p>
        </w:tc>
        <w:tc>
          <w:tcPr>
            <w:tcW w:w="5142" w:type="dxa"/>
            <w:tcBorders>
              <w:left w:val="single" w:sz="4" w:space="0" w:color="000000"/>
              <w:bottom w:val="single" w:sz="4" w:space="0" w:color="000000"/>
              <w:right w:val="single" w:sz="4" w:space="0" w:color="000000"/>
            </w:tcBorders>
            <w:shd w:val="clear" w:color="auto" w:fill="auto"/>
            <w:tcMar>
              <w:left w:w="81" w:type="dxa"/>
            </w:tcMar>
          </w:tcPr>
          <w:p w14:paraId="3AC69D3C" w14:textId="77777777" w:rsidR="00B60707" w:rsidRDefault="00B60707">
            <w:pPr>
              <w:pStyle w:val="DefaultStyle"/>
            </w:pPr>
          </w:p>
        </w:tc>
      </w:tr>
      <w:tr w:rsidR="00B60707" w14:paraId="77FA123F" w14:textId="77777777">
        <w:tc>
          <w:tcPr>
            <w:tcW w:w="5508" w:type="dxa"/>
            <w:tcBorders>
              <w:left w:val="single" w:sz="4" w:space="0" w:color="000000"/>
              <w:bottom w:val="single" w:sz="4" w:space="0" w:color="000000"/>
            </w:tcBorders>
            <w:shd w:val="clear" w:color="auto" w:fill="auto"/>
            <w:tcMar>
              <w:left w:w="81" w:type="dxa"/>
            </w:tcMar>
          </w:tcPr>
          <w:p w14:paraId="170D0A9A" w14:textId="77777777" w:rsidR="00B60707" w:rsidRDefault="00B60707">
            <w:pPr>
              <w:pStyle w:val="DefaultStyle"/>
            </w:pPr>
          </w:p>
        </w:tc>
        <w:tc>
          <w:tcPr>
            <w:tcW w:w="5142" w:type="dxa"/>
            <w:tcBorders>
              <w:left w:val="single" w:sz="4" w:space="0" w:color="000000"/>
              <w:bottom w:val="single" w:sz="4" w:space="0" w:color="000000"/>
              <w:right w:val="single" w:sz="4" w:space="0" w:color="000000"/>
            </w:tcBorders>
            <w:shd w:val="clear" w:color="auto" w:fill="auto"/>
            <w:tcMar>
              <w:left w:w="81" w:type="dxa"/>
            </w:tcMar>
          </w:tcPr>
          <w:p w14:paraId="6A5C74CF" w14:textId="77777777" w:rsidR="00B60707" w:rsidRDefault="00B60707">
            <w:pPr>
              <w:pStyle w:val="DefaultStyle"/>
            </w:pPr>
          </w:p>
        </w:tc>
      </w:tr>
      <w:tr w:rsidR="00B60707" w14:paraId="173393D5" w14:textId="77777777">
        <w:tc>
          <w:tcPr>
            <w:tcW w:w="5508" w:type="dxa"/>
            <w:tcBorders>
              <w:left w:val="single" w:sz="4" w:space="0" w:color="000000"/>
              <w:bottom w:val="single" w:sz="4" w:space="0" w:color="000000"/>
            </w:tcBorders>
            <w:shd w:val="clear" w:color="auto" w:fill="auto"/>
            <w:tcMar>
              <w:left w:w="81" w:type="dxa"/>
            </w:tcMar>
          </w:tcPr>
          <w:p w14:paraId="4F9AEE0D" w14:textId="77777777" w:rsidR="00B60707" w:rsidRDefault="00B60707">
            <w:pPr>
              <w:pStyle w:val="DefaultStyle"/>
            </w:pPr>
          </w:p>
        </w:tc>
        <w:tc>
          <w:tcPr>
            <w:tcW w:w="5142" w:type="dxa"/>
            <w:tcBorders>
              <w:left w:val="single" w:sz="4" w:space="0" w:color="000000"/>
              <w:bottom w:val="single" w:sz="4" w:space="0" w:color="000000"/>
              <w:right w:val="single" w:sz="4" w:space="0" w:color="000000"/>
            </w:tcBorders>
            <w:shd w:val="clear" w:color="auto" w:fill="auto"/>
            <w:tcMar>
              <w:left w:w="81" w:type="dxa"/>
            </w:tcMar>
          </w:tcPr>
          <w:p w14:paraId="05AB499C" w14:textId="77777777" w:rsidR="00B60707" w:rsidRDefault="00B60707">
            <w:pPr>
              <w:pStyle w:val="DefaultStyle"/>
            </w:pPr>
          </w:p>
        </w:tc>
      </w:tr>
      <w:tr w:rsidR="00B60707" w14:paraId="31FCAAF2" w14:textId="77777777">
        <w:tc>
          <w:tcPr>
            <w:tcW w:w="5508" w:type="dxa"/>
            <w:tcBorders>
              <w:left w:val="single" w:sz="4" w:space="0" w:color="000000"/>
              <w:bottom w:val="single" w:sz="4" w:space="0" w:color="000000"/>
            </w:tcBorders>
            <w:shd w:val="clear" w:color="auto" w:fill="auto"/>
            <w:tcMar>
              <w:left w:w="81" w:type="dxa"/>
            </w:tcMar>
          </w:tcPr>
          <w:p w14:paraId="30BB01A9" w14:textId="77777777" w:rsidR="00B60707" w:rsidRDefault="00B60707">
            <w:pPr>
              <w:pStyle w:val="DefaultStyle"/>
            </w:pPr>
          </w:p>
        </w:tc>
        <w:tc>
          <w:tcPr>
            <w:tcW w:w="5142" w:type="dxa"/>
            <w:tcBorders>
              <w:left w:val="single" w:sz="4" w:space="0" w:color="000000"/>
              <w:bottom w:val="single" w:sz="4" w:space="0" w:color="000000"/>
              <w:right w:val="single" w:sz="4" w:space="0" w:color="000000"/>
            </w:tcBorders>
            <w:shd w:val="clear" w:color="auto" w:fill="auto"/>
            <w:tcMar>
              <w:left w:w="81" w:type="dxa"/>
            </w:tcMar>
          </w:tcPr>
          <w:p w14:paraId="113B7B7A" w14:textId="77777777" w:rsidR="00B60707" w:rsidRDefault="00B60707">
            <w:pPr>
              <w:pStyle w:val="DefaultStyle"/>
            </w:pPr>
          </w:p>
        </w:tc>
      </w:tr>
    </w:tbl>
    <w:p w14:paraId="4536E586" w14:textId="77777777" w:rsidR="00B60707" w:rsidRDefault="00B60707">
      <w:pPr>
        <w:pStyle w:val="DefaultStyle"/>
      </w:pPr>
    </w:p>
    <w:p w14:paraId="661016D3" w14:textId="77777777" w:rsidR="00B60707" w:rsidRDefault="00B60707">
      <w:pPr>
        <w:pStyle w:val="DefaultStyle"/>
      </w:pPr>
    </w:p>
    <w:p w14:paraId="124891FE" w14:textId="77777777" w:rsidR="00B60707" w:rsidRDefault="002F7FEF">
      <w:pPr>
        <w:pStyle w:val="DefaultStyle"/>
        <w:numPr>
          <w:ilvl w:val="0"/>
          <w:numId w:val="4"/>
        </w:numPr>
        <w:tabs>
          <w:tab w:val="left" w:pos="360"/>
        </w:tabs>
      </w:pPr>
      <w:r>
        <w:rPr>
          <w:rFonts w:ascii="Arial" w:hAnsi="Arial"/>
          <w:b/>
          <w:bCs/>
          <w:sz w:val="22"/>
          <w:szCs w:val="22"/>
        </w:rPr>
        <w:t>BOARD – Recorder, write the Argument and Result values on the board for your group. Presenter, be prepared to explain how your test cases are different from one another.</w:t>
      </w:r>
    </w:p>
    <w:p w14:paraId="051581FD" w14:textId="77777777" w:rsidR="00B60707" w:rsidRDefault="00B60707">
      <w:pPr>
        <w:pStyle w:val="DefaultStyle"/>
        <w:ind w:left="360"/>
      </w:pPr>
    </w:p>
    <w:p w14:paraId="252869AE" w14:textId="77777777" w:rsidR="00B60707" w:rsidRDefault="002F7FEF">
      <w:pPr>
        <w:pStyle w:val="DefaultStyle"/>
        <w:numPr>
          <w:ilvl w:val="0"/>
          <w:numId w:val="4"/>
        </w:numPr>
        <w:tabs>
          <w:tab w:val="left" w:pos="360"/>
        </w:tabs>
      </w:pPr>
      <w:r>
        <w:rPr>
          <w:rFonts w:ascii="Arial" w:hAnsi="Arial"/>
          <w:bCs/>
          <w:sz w:val="22"/>
          <w:szCs w:val="22"/>
        </w:rPr>
        <w:lastRenderedPageBreak/>
        <w:t>On a separate piece of paper, assuming that reverse is in the same class as main, write the body of main that would print out the result of each test case showing the argument, the expected value and then the value obtained by the method call.</w:t>
      </w:r>
    </w:p>
    <w:p w14:paraId="1A6AF67B" w14:textId="77777777" w:rsidR="00B60707" w:rsidRDefault="00B60707">
      <w:pPr>
        <w:pStyle w:val="DefaultStyle"/>
      </w:pPr>
    </w:p>
    <w:p w14:paraId="147E7DFD" w14:textId="77777777" w:rsidR="00B60707" w:rsidRDefault="002F7FEF">
      <w:pPr>
        <w:pStyle w:val="DefaultStyle"/>
      </w:pPr>
      <w:r>
        <w:rPr>
          <w:rFonts w:ascii="Arial" w:hAnsi="Arial"/>
          <w:b/>
          <w:bCs/>
          <w:sz w:val="22"/>
          <w:szCs w:val="22"/>
        </w:rPr>
        <w:t>Part 3– A more complicated example</w:t>
      </w:r>
    </w:p>
    <w:p w14:paraId="53B41A51" w14:textId="77777777" w:rsidR="00B60707" w:rsidRDefault="00B60707">
      <w:pPr>
        <w:pStyle w:val="DefaultStyle"/>
      </w:pPr>
    </w:p>
    <w:p w14:paraId="3F62733D" w14:textId="77777777" w:rsidR="00B60707" w:rsidRDefault="002F7FEF">
      <w:pPr>
        <w:pStyle w:val="DefaultStyle"/>
      </w:pPr>
      <w:r>
        <w:rPr>
          <w:rFonts w:ascii="Arial" w:hAnsi="Arial"/>
          <w:bCs/>
          <w:sz w:val="22"/>
          <w:szCs w:val="22"/>
        </w:rPr>
        <w:t>A value returning method has a set of one or more inputs and for each combination of inputs, an expected output. Becoming a programmer means learning how to test your code such that your program reliably produces the expected output.</w:t>
      </w:r>
    </w:p>
    <w:p w14:paraId="3EEBAE85" w14:textId="77777777" w:rsidR="00B60707" w:rsidRDefault="00B60707">
      <w:pPr>
        <w:pStyle w:val="DefaultStyle"/>
      </w:pPr>
    </w:p>
    <w:p w14:paraId="72930978" w14:textId="77777777" w:rsidR="00B60707" w:rsidRDefault="002F7FEF">
      <w:pPr>
        <w:pStyle w:val="DefaultStyle"/>
      </w:pPr>
      <w:r>
        <w:rPr>
          <w:rFonts w:ascii="Arial" w:hAnsi="Arial"/>
          <w:bCs/>
          <w:sz w:val="22"/>
          <w:szCs w:val="22"/>
        </w:rPr>
        <w:t>Given a method with the following method documentation and header:</w:t>
      </w:r>
    </w:p>
    <w:p w14:paraId="0DDF22AE" w14:textId="77777777" w:rsidR="00B60707" w:rsidRDefault="00B60707">
      <w:pPr>
        <w:pStyle w:val="DefaultStyle"/>
      </w:pPr>
    </w:p>
    <w:p w14:paraId="444217D8" w14:textId="77777777" w:rsidR="00B60707" w:rsidRDefault="002F7FEF">
      <w:pPr>
        <w:pStyle w:val="DefaultStyle"/>
      </w:pPr>
      <w:r>
        <w:rPr>
          <w:rFonts w:ascii="Courier New" w:hAnsi="Courier New"/>
          <w:bCs/>
          <w:sz w:val="20"/>
          <w:szCs w:val="20"/>
        </w:rPr>
        <w:t>/**</w:t>
      </w:r>
    </w:p>
    <w:p w14:paraId="3699A0DF" w14:textId="77777777" w:rsidR="00B60707" w:rsidRDefault="002F7FEF">
      <w:pPr>
        <w:pStyle w:val="DefaultStyle"/>
      </w:pPr>
      <w:r>
        <w:rPr>
          <w:rFonts w:ascii="Courier New" w:hAnsi="Courier New"/>
          <w:bCs/>
          <w:sz w:val="20"/>
          <w:szCs w:val="20"/>
        </w:rPr>
        <w:t xml:space="preserve"> * Produce the amount of tax on the given amount based on the following rules:</w:t>
      </w:r>
    </w:p>
    <w:p w14:paraId="3EBD57F7" w14:textId="77777777" w:rsidR="00B60707" w:rsidRDefault="002F7FEF">
      <w:pPr>
        <w:pStyle w:val="DefaultStyle"/>
      </w:pPr>
      <w:r>
        <w:rPr>
          <w:rFonts w:ascii="Courier New" w:hAnsi="Courier New"/>
          <w:bCs/>
          <w:sz w:val="20"/>
          <w:szCs w:val="20"/>
        </w:rPr>
        <w:t xml:space="preserve"> *   If the </w:t>
      </w:r>
      <w:proofErr w:type="spellStart"/>
      <w:r>
        <w:rPr>
          <w:rFonts w:ascii="Courier New" w:hAnsi="Courier New"/>
          <w:bCs/>
          <w:sz w:val="20"/>
          <w:szCs w:val="20"/>
        </w:rPr>
        <w:t>taxType</w:t>
      </w:r>
      <w:proofErr w:type="spellEnd"/>
      <w:r>
        <w:rPr>
          <w:rFonts w:ascii="Courier New" w:hAnsi="Courier New"/>
          <w:bCs/>
          <w:sz w:val="20"/>
          <w:szCs w:val="20"/>
        </w:rPr>
        <w:t xml:space="preserve"> is 'X' or 'x' (exempt), then tax amount is 0.</w:t>
      </w:r>
    </w:p>
    <w:p w14:paraId="00E4671E" w14:textId="77777777" w:rsidR="00B60707" w:rsidRDefault="002F7FEF">
      <w:pPr>
        <w:pStyle w:val="DefaultStyle"/>
      </w:pPr>
      <w:r>
        <w:rPr>
          <w:rFonts w:ascii="Courier New" w:hAnsi="Courier New"/>
          <w:bCs/>
          <w:sz w:val="20"/>
          <w:szCs w:val="20"/>
        </w:rPr>
        <w:t xml:space="preserve"> *   If the </w:t>
      </w:r>
      <w:proofErr w:type="spellStart"/>
      <w:r>
        <w:rPr>
          <w:rFonts w:ascii="Courier New" w:hAnsi="Courier New"/>
          <w:bCs/>
          <w:sz w:val="20"/>
          <w:szCs w:val="20"/>
        </w:rPr>
        <w:t>taxType</w:t>
      </w:r>
      <w:proofErr w:type="spellEnd"/>
      <w:r>
        <w:rPr>
          <w:rFonts w:ascii="Courier New" w:hAnsi="Courier New"/>
          <w:bCs/>
          <w:sz w:val="20"/>
          <w:szCs w:val="20"/>
        </w:rPr>
        <w:t xml:space="preserve"> is 'M' or 'm', then tax is 11% of the amount.</w:t>
      </w:r>
    </w:p>
    <w:p w14:paraId="555488D8" w14:textId="77777777" w:rsidR="00B60707" w:rsidRDefault="002F7FEF">
      <w:pPr>
        <w:pStyle w:val="DefaultStyle"/>
      </w:pPr>
      <w:r>
        <w:rPr>
          <w:rFonts w:ascii="Courier New" w:hAnsi="Courier New"/>
          <w:bCs/>
          <w:sz w:val="20"/>
          <w:szCs w:val="20"/>
        </w:rPr>
        <w:t xml:space="preserve"> *   If the </w:t>
      </w:r>
      <w:proofErr w:type="spellStart"/>
      <w:r>
        <w:rPr>
          <w:rFonts w:ascii="Courier New" w:hAnsi="Courier New"/>
          <w:bCs/>
          <w:sz w:val="20"/>
          <w:szCs w:val="20"/>
        </w:rPr>
        <w:t>taxType</w:t>
      </w:r>
      <w:proofErr w:type="spellEnd"/>
      <w:r>
        <w:rPr>
          <w:rFonts w:ascii="Courier New" w:hAnsi="Courier New"/>
          <w:bCs/>
          <w:sz w:val="20"/>
          <w:szCs w:val="20"/>
        </w:rPr>
        <w:t xml:space="preserve"> is 'F' or 'f', then tax is 2% of the amount.</w:t>
      </w:r>
    </w:p>
    <w:p w14:paraId="2712A0FC" w14:textId="77777777" w:rsidR="00B60707" w:rsidRDefault="002F7FEF">
      <w:pPr>
        <w:pStyle w:val="DefaultStyle"/>
      </w:pPr>
      <w:r>
        <w:rPr>
          <w:rFonts w:ascii="Courier New" w:hAnsi="Courier New"/>
          <w:bCs/>
          <w:sz w:val="20"/>
          <w:szCs w:val="20"/>
        </w:rPr>
        <w:t xml:space="preserve"> *   If the </w:t>
      </w:r>
      <w:proofErr w:type="spellStart"/>
      <w:r>
        <w:rPr>
          <w:rFonts w:ascii="Courier New" w:hAnsi="Courier New"/>
          <w:bCs/>
          <w:sz w:val="20"/>
          <w:szCs w:val="20"/>
        </w:rPr>
        <w:t>taxType</w:t>
      </w:r>
      <w:proofErr w:type="spellEnd"/>
      <w:r>
        <w:rPr>
          <w:rFonts w:ascii="Courier New" w:hAnsi="Courier New"/>
          <w:bCs/>
          <w:sz w:val="20"/>
          <w:szCs w:val="20"/>
        </w:rPr>
        <w:t xml:space="preserve"> is anything else, then tax is 5% of the amount.</w:t>
      </w:r>
    </w:p>
    <w:p w14:paraId="10B6B2AD" w14:textId="77777777" w:rsidR="00B60707" w:rsidRDefault="002F7FEF">
      <w:pPr>
        <w:pStyle w:val="DefaultStyle"/>
      </w:pPr>
      <w:r>
        <w:rPr>
          <w:rFonts w:ascii="Courier New" w:hAnsi="Courier New"/>
          <w:bCs/>
          <w:sz w:val="20"/>
          <w:szCs w:val="20"/>
        </w:rPr>
        <w:t xml:space="preserve"> *</w:t>
      </w:r>
    </w:p>
    <w:p w14:paraId="4BF14321" w14:textId="77777777" w:rsidR="00B60707" w:rsidRDefault="002F7FEF">
      <w:pPr>
        <w:pStyle w:val="DefaultStyle"/>
      </w:pPr>
      <w:r>
        <w:rPr>
          <w:rFonts w:ascii="Courier New" w:hAnsi="Courier New"/>
          <w:bCs/>
          <w:sz w:val="20"/>
          <w:szCs w:val="20"/>
        </w:rPr>
        <w:t xml:space="preserve"> * @</w:t>
      </w:r>
      <w:proofErr w:type="spellStart"/>
      <w:proofErr w:type="gramStart"/>
      <w:r>
        <w:rPr>
          <w:rFonts w:ascii="Courier New" w:hAnsi="Courier New"/>
          <w:bCs/>
          <w:sz w:val="20"/>
          <w:szCs w:val="20"/>
        </w:rPr>
        <w:t>param</w:t>
      </w:r>
      <w:proofErr w:type="spellEnd"/>
      <w:proofErr w:type="gramEnd"/>
      <w:r>
        <w:rPr>
          <w:rFonts w:ascii="Courier New" w:hAnsi="Courier New"/>
          <w:bCs/>
          <w:sz w:val="20"/>
          <w:szCs w:val="20"/>
        </w:rPr>
        <w:t xml:space="preserve"> amount The amount of the sale</w:t>
      </w:r>
    </w:p>
    <w:p w14:paraId="01A9303E" w14:textId="77777777" w:rsidR="00B60707" w:rsidRDefault="002F7FEF">
      <w:pPr>
        <w:pStyle w:val="DefaultStyle"/>
      </w:pPr>
      <w:r>
        <w:rPr>
          <w:rFonts w:ascii="Courier New" w:hAnsi="Courier New"/>
          <w:bCs/>
          <w:sz w:val="20"/>
          <w:szCs w:val="20"/>
        </w:rPr>
        <w:t xml:space="preserve"> * @</w:t>
      </w:r>
      <w:proofErr w:type="spellStart"/>
      <w:proofErr w:type="gramStart"/>
      <w:r>
        <w:rPr>
          <w:rFonts w:ascii="Courier New" w:hAnsi="Courier New"/>
          <w:bCs/>
          <w:sz w:val="20"/>
          <w:szCs w:val="20"/>
        </w:rPr>
        <w:t>param</w:t>
      </w:r>
      <w:proofErr w:type="spellEnd"/>
      <w:proofErr w:type="gramEnd"/>
      <w:r>
        <w:rPr>
          <w:rFonts w:ascii="Courier New" w:hAnsi="Courier New"/>
          <w:bCs/>
          <w:sz w:val="20"/>
          <w:szCs w:val="20"/>
        </w:rPr>
        <w:t xml:space="preserve"> </w:t>
      </w:r>
      <w:proofErr w:type="spellStart"/>
      <w:r>
        <w:rPr>
          <w:rFonts w:ascii="Courier New" w:hAnsi="Courier New"/>
          <w:bCs/>
          <w:sz w:val="20"/>
          <w:szCs w:val="20"/>
        </w:rPr>
        <w:t>taxType</w:t>
      </w:r>
      <w:proofErr w:type="spellEnd"/>
      <w:r>
        <w:rPr>
          <w:rFonts w:ascii="Courier New" w:hAnsi="Courier New"/>
          <w:bCs/>
          <w:sz w:val="20"/>
          <w:szCs w:val="20"/>
        </w:rPr>
        <w:t xml:space="preserve"> A code for the type of items were purchased</w:t>
      </w:r>
    </w:p>
    <w:p w14:paraId="52AC798A" w14:textId="77777777" w:rsidR="00B60707" w:rsidRDefault="002F7FEF">
      <w:pPr>
        <w:pStyle w:val="DefaultStyle"/>
      </w:pPr>
      <w:r>
        <w:rPr>
          <w:rFonts w:ascii="Courier New" w:hAnsi="Courier New"/>
          <w:bCs/>
          <w:sz w:val="20"/>
          <w:szCs w:val="20"/>
        </w:rPr>
        <w:t xml:space="preserve"> * @</w:t>
      </w:r>
      <w:proofErr w:type="gramStart"/>
      <w:r>
        <w:rPr>
          <w:rFonts w:ascii="Courier New" w:hAnsi="Courier New"/>
          <w:bCs/>
          <w:sz w:val="20"/>
          <w:szCs w:val="20"/>
        </w:rPr>
        <w:t>return</w:t>
      </w:r>
      <w:proofErr w:type="gramEnd"/>
      <w:r>
        <w:rPr>
          <w:rFonts w:ascii="Courier New" w:hAnsi="Courier New"/>
          <w:bCs/>
          <w:sz w:val="20"/>
          <w:szCs w:val="20"/>
        </w:rPr>
        <w:t xml:space="preserve"> The amount of tax</w:t>
      </w:r>
    </w:p>
    <w:p w14:paraId="3DBF73C2" w14:textId="77777777" w:rsidR="00B60707" w:rsidRDefault="002F7FEF">
      <w:pPr>
        <w:pStyle w:val="DefaultStyle"/>
      </w:pPr>
      <w:r>
        <w:rPr>
          <w:rFonts w:ascii="Courier New" w:hAnsi="Courier New"/>
          <w:bCs/>
          <w:sz w:val="20"/>
          <w:szCs w:val="20"/>
        </w:rPr>
        <w:t xml:space="preserve"> */</w:t>
      </w:r>
    </w:p>
    <w:p w14:paraId="74C8A97F" w14:textId="77777777" w:rsidR="00B60707" w:rsidRDefault="002F7FEF">
      <w:pPr>
        <w:pStyle w:val="DefaultStyle"/>
      </w:pPr>
      <w:proofErr w:type="gramStart"/>
      <w:r>
        <w:rPr>
          <w:rFonts w:ascii="Courier New" w:hAnsi="Courier New"/>
          <w:bCs/>
          <w:sz w:val="20"/>
          <w:szCs w:val="20"/>
        </w:rPr>
        <w:t>public</w:t>
      </w:r>
      <w:proofErr w:type="gramEnd"/>
      <w:r>
        <w:rPr>
          <w:rFonts w:ascii="Courier New" w:hAnsi="Courier New"/>
          <w:bCs/>
          <w:sz w:val="20"/>
          <w:szCs w:val="20"/>
        </w:rPr>
        <w:t xml:space="preserve"> static double </w:t>
      </w:r>
      <w:proofErr w:type="spellStart"/>
      <w:r>
        <w:rPr>
          <w:rFonts w:ascii="Courier New" w:hAnsi="Courier New"/>
          <w:bCs/>
          <w:sz w:val="20"/>
          <w:szCs w:val="20"/>
        </w:rPr>
        <w:t>calculateTax</w:t>
      </w:r>
      <w:proofErr w:type="spellEnd"/>
      <w:r>
        <w:rPr>
          <w:rFonts w:ascii="Courier New" w:hAnsi="Courier New"/>
          <w:bCs/>
          <w:sz w:val="20"/>
          <w:szCs w:val="20"/>
        </w:rPr>
        <w:t xml:space="preserve">(double amount, char </w:t>
      </w:r>
      <w:proofErr w:type="spellStart"/>
      <w:r>
        <w:rPr>
          <w:rFonts w:ascii="Courier New" w:hAnsi="Courier New"/>
          <w:bCs/>
          <w:sz w:val="20"/>
          <w:szCs w:val="20"/>
        </w:rPr>
        <w:t>taxType</w:t>
      </w:r>
      <w:proofErr w:type="spellEnd"/>
      <w:r>
        <w:rPr>
          <w:rFonts w:ascii="Courier New" w:hAnsi="Courier New"/>
          <w:bCs/>
          <w:sz w:val="20"/>
          <w:szCs w:val="20"/>
        </w:rPr>
        <w:t>)</w:t>
      </w:r>
    </w:p>
    <w:p w14:paraId="511B6D0A" w14:textId="77777777" w:rsidR="00B60707" w:rsidRDefault="00B60707">
      <w:pPr>
        <w:pStyle w:val="DefaultStyle"/>
      </w:pPr>
    </w:p>
    <w:p w14:paraId="2432F4DF" w14:textId="77777777" w:rsidR="00B60707" w:rsidRDefault="002F7FEF">
      <w:pPr>
        <w:pStyle w:val="DefaultStyle"/>
        <w:numPr>
          <w:ilvl w:val="0"/>
          <w:numId w:val="4"/>
        </w:numPr>
        <w:tabs>
          <w:tab w:val="left" w:pos="360"/>
        </w:tabs>
      </w:pPr>
      <w:r>
        <w:rPr>
          <w:rFonts w:ascii="Arial" w:hAnsi="Arial"/>
          <w:b/>
          <w:bCs/>
          <w:sz w:val="22"/>
          <w:szCs w:val="22"/>
        </w:rPr>
        <w:t>BOARD</w:t>
      </w:r>
      <w:r>
        <w:rPr>
          <w:rFonts w:ascii="Arial" w:hAnsi="Arial"/>
          <w:bCs/>
          <w:sz w:val="22"/>
          <w:szCs w:val="22"/>
        </w:rPr>
        <w:t xml:space="preserve"> – What is the minimum number of tests required to test each of the different cases?</w:t>
      </w:r>
    </w:p>
    <w:p w14:paraId="51E8D97D" w14:textId="77777777" w:rsidR="00B60707" w:rsidRDefault="00B60707">
      <w:pPr>
        <w:pStyle w:val="DefaultStyle"/>
      </w:pPr>
    </w:p>
    <w:p w14:paraId="6CEC7F60" w14:textId="77777777" w:rsidR="00B60707" w:rsidRDefault="00B60707">
      <w:pPr>
        <w:pStyle w:val="DefaultStyle"/>
      </w:pPr>
    </w:p>
    <w:p w14:paraId="47DF8674" w14:textId="77777777" w:rsidR="00B60707" w:rsidRDefault="002F7FEF">
      <w:pPr>
        <w:pStyle w:val="DefaultStyle"/>
        <w:numPr>
          <w:ilvl w:val="0"/>
          <w:numId w:val="4"/>
        </w:numPr>
        <w:tabs>
          <w:tab w:val="left" w:pos="360"/>
        </w:tabs>
      </w:pPr>
      <w:r>
        <w:rPr>
          <w:rFonts w:ascii="Arial" w:hAnsi="Arial"/>
          <w:bCs/>
          <w:sz w:val="22"/>
          <w:szCs w:val="22"/>
        </w:rPr>
        <w:t>What are those cases and what are you testing for? (There may be more lines than you need)</w:t>
      </w:r>
    </w:p>
    <w:p w14:paraId="6535DE4A" w14:textId="77777777" w:rsidR="00B60707" w:rsidRDefault="00B60707">
      <w:pPr>
        <w:pStyle w:val="DefaultStyle"/>
      </w:pPr>
    </w:p>
    <w:tbl>
      <w:tblPr>
        <w:tblW w:w="0" w:type="auto"/>
        <w:tblInd w:w="162" w:type="dxa"/>
        <w:tblBorders>
          <w:top w:val="single" w:sz="4" w:space="0" w:color="000000"/>
          <w:left w:val="single" w:sz="4" w:space="0" w:color="000000"/>
          <w:bottom w:val="single" w:sz="4" w:space="0" w:color="000000"/>
          <w:insideH w:val="single" w:sz="4" w:space="0" w:color="000000"/>
        </w:tblBorders>
        <w:tblCellMar>
          <w:top w:w="86" w:type="dxa"/>
          <w:left w:w="81" w:type="dxa"/>
          <w:bottom w:w="86" w:type="dxa"/>
          <w:right w:w="86" w:type="dxa"/>
        </w:tblCellMar>
        <w:tblLook w:val="0000" w:firstRow="0" w:lastRow="0" w:firstColumn="0" w:lastColumn="0" w:noHBand="0" w:noVBand="0"/>
      </w:tblPr>
      <w:tblGrid>
        <w:gridCol w:w="3564"/>
        <w:gridCol w:w="3672"/>
        <w:gridCol w:w="3564"/>
      </w:tblGrid>
      <w:tr w:rsidR="00B60707" w14:paraId="2D59140E" w14:textId="77777777">
        <w:tc>
          <w:tcPr>
            <w:tcW w:w="3564" w:type="dxa"/>
            <w:tcBorders>
              <w:top w:val="single" w:sz="4" w:space="0" w:color="000000"/>
              <w:left w:val="single" w:sz="4" w:space="0" w:color="000000"/>
              <w:bottom w:val="single" w:sz="4" w:space="0" w:color="000000"/>
            </w:tcBorders>
            <w:shd w:val="clear" w:color="auto" w:fill="auto"/>
            <w:tcMar>
              <w:left w:w="81" w:type="dxa"/>
            </w:tcMar>
          </w:tcPr>
          <w:p w14:paraId="5E9DA807" w14:textId="77777777" w:rsidR="00B60707" w:rsidRDefault="002F7FEF">
            <w:pPr>
              <w:pStyle w:val="DefaultStyle"/>
            </w:pPr>
            <w:r>
              <w:rPr>
                <w:rFonts w:ascii="Arial" w:hAnsi="Arial"/>
                <w:bCs/>
                <w:sz w:val="22"/>
                <w:szCs w:val="22"/>
              </w:rPr>
              <w:t>Argument value</w:t>
            </w:r>
          </w:p>
        </w:tc>
        <w:tc>
          <w:tcPr>
            <w:tcW w:w="3672" w:type="dxa"/>
            <w:tcBorders>
              <w:top w:val="single" w:sz="4" w:space="0" w:color="000000"/>
              <w:left w:val="single" w:sz="4" w:space="0" w:color="000000"/>
              <w:bottom w:val="single" w:sz="4" w:space="0" w:color="000000"/>
            </w:tcBorders>
            <w:shd w:val="clear" w:color="auto" w:fill="auto"/>
            <w:tcMar>
              <w:left w:w="81" w:type="dxa"/>
            </w:tcMar>
          </w:tcPr>
          <w:p w14:paraId="61440B01" w14:textId="77777777" w:rsidR="00B60707" w:rsidRDefault="002F7FEF">
            <w:pPr>
              <w:pStyle w:val="DefaultStyle"/>
            </w:pPr>
            <w:r>
              <w:rPr>
                <w:rFonts w:ascii="Arial" w:hAnsi="Arial"/>
                <w:bCs/>
                <w:sz w:val="22"/>
                <w:szCs w:val="22"/>
              </w:rPr>
              <w:t>Expected value</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left w:w="81" w:type="dxa"/>
            </w:tcMar>
          </w:tcPr>
          <w:p w14:paraId="0A6705E0" w14:textId="77777777" w:rsidR="00B60707" w:rsidRDefault="002F7FEF">
            <w:pPr>
              <w:pStyle w:val="DefaultStyle"/>
            </w:pPr>
            <w:r>
              <w:rPr>
                <w:rFonts w:ascii="Arial" w:hAnsi="Arial"/>
                <w:bCs/>
                <w:sz w:val="22"/>
                <w:szCs w:val="22"/>
              </w:rPr>
              <w:t>What are you testing for?</w:t>
            </w:r>
          </w:p>
        </w:tc>
      </w:tr>
      <w:tr w:rsidR="00B60707" w14:paraId="7705AAD1" w14:textId="77777777">
        <w:tc>
          <w:tcPr>
            <w:tcW w:w="3564" w:type="dxa"/>
            <w:tcBorders>
              <w:left w:val="single" w:sz="4" w:space="0" w:color="000000"/>
              <w:bottom w:val="single" w:sz="4" w:space="0" w:color="000000"/>
            </w:tcBorders>
            <w:shd w:val="clear" w:color="auto" w:fill="auto"/>
            <w:tcMar>
              <w:left w:w="81" w:type="dxa"/>
            </w:tcMar>
          </w:tcPr>
          <w:p w14:paraId="4D6320F8"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6EF4B9A9"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3D8373FE" w14:textId="77777777" w:rsidR="00B60707" w:rsidRDefault="00B60707">
            <w:pPr>
              <w:pStyle w:val="DefaultStyle"/>
            </w:pPr>
          </w:p>
        </w:tc>
      </w:tr>
      <w:tr w:rsidR="00B60707" w14:paraId="3022BB29" w14:textId="77777777">
        <w:tc>
          <w:tcPr>
            <w:tcW w:w="3564" w:type="dxa"/>
            <w:tcBorders>
              <w:left w:val="single" w:sz="4" w:space="0" w:color="000000"/>
              <w:bottom w:val="single" w:sz="4" w:space="0" w:color="000000"/>
            </w:tcBorders>
            <w:shd w:val="clear" w:color="auto" w:fill="auto"/>
            <w:tcMar>
              <w:left w:w="81" w:type="dxa"/>
            </w:tcMar>
          </w:tcPr>
          <w:p w14:paraId="2F770212"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039746FB"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5D8AC7E0" w14:textId="77777777" w:rsidR="00B60707" w:rsidRDefault="00B60707">
            <w:pPr>
              <w:pStyle w:val="DefaultStyle"/>
            </w:pPr>
          </w:p>
        </w:tc>
      </w:tr>
      <w:tr w:rsidR="00B60707" w14:paraId="23D2B8F5" w14:textId="77777777">
        <w:tc>
          <w:tcPr>
            <w:tcW w:w="3564" w:type="dxa"/>
            <w:tcBorders>
              <w:left w:val="single" w:sz="4" w:space="0" w:color="000000"/>
              <w:bottom w:val="single" w:sz="4" w:space="0" w:color="000000"/>
            </w:tcBorders>
            <w:shd w:val="clear" w:color="auto" w:fill="auto"/>
            <w:tcMar>
              <w:left w:w="81" w:type="dxa"/>
            </w:tcMar>
          </w:tcPr>
          <w:p w14:paraId="3F72E51E"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35CC85D8"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02377010" w14:textId="77777777" w:rsidR="00B60707" w:rsidRDefault="00B60707">
            <w:pPr>
              <w:pStyle w:val="DefaultStyle"/>
            </w:pPr>
          </w:p>
        </w:tc>
      </w:tr>
      <w:tr w:rsidR="00B60707" w14:paraId="0621001C" w14:textId="77777777">
        <w:tc>
          <w:tcPr>
            <w:tcW w:w="3564" w:type="dxa"/>
            <w:tcBorders>
              <w:left w:val="single" w:sz="4" w:space="0" w:color="000000"/>
              <w:bottom w:val="single" w:sz="4" w:space="0" w:color="000000"/>
            </w:tcBorders>
            <w:shd w:val="clear" w:color="auto" w:fill="auto"/>
            <w:tcMar>
              <w:left w:w="81" w:type="dxa"/>
            </w:tcMar>
          </w:tcPr>
          <w:p w14:paraId="660E49BF"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4D3024D0"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4B012624" w14:textId="77777777" w:rsidR="00B60707" w:rsidRDefault="00B60707">
            <w:pPr>
              <w:pStyle w:val="DefaultStyle"/>
            </w:pPr>
          </w:p>
        </w:tc>
      </w:tr>
      <w:tr w:rsidR="00B60707" w14:paraId="1AF28B75" w14:textId="77777777">
        <w:tc>
          <w:tcPr>
            <w:tcW w:w="3564" w:type="dxa"/>
            <w:tcBorders>
              <w:left w:val="single" w:sz="4" w:space="0" w:color="000000"/>
              <w:bottom w:val="single" w:sz="4" w:space="0" w:color="000000"/>
            </w:tcBorders>
            <w:shd w:val="clear" w:color="auto" w:fill="auto"/>
            <w:tcMar>
              <w:left w:w="81" w:type="dxa"/>
            </w:tcMar>
          </w:tcPr>
          <w:p w14:paraId="3B0DDB29"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1D9D7516"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3CA18184" w14:textId="77777777" w:rsidR="00B60707" w:rsidRDefault="00B60707">
            <w:pPr>
              <w:pStyle w:val="DefaultStyle"/>
            </w:pPr>
          </w:p>
        </w:tc>
      </w:tr>
      <w:tr w:rsidR="00B60707" w14:paraId="585FACCA" w14:textId="77777777">
        <w:tc>
          <w:tcPr>
            <w:tcW w:w="3564" w:type="dxa"/>
            <w:tcBorders>
              <w:left w:val="single" w:sz="4" w:space="0" w:color="000000"/>
              <w:bottom w:val="single" w:sz="4" w:space="0" w:color="000000"/>
            </w:tcBorders>
            <w:shd w:val="clear" w:color="auto" w:fill="auto"/>
            <w:tcMar>
              <w:left w:w="81" w:type="dxa"/>
            </w:tcMar>
          </w:tcPr>
          <w:p w14:paraId="65DCCD8F"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62C6E0C8"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02AA3FD6" w14:textId="77777777" w:rsidR="00B60707" w:rsidRDefault="00B60707">
            <w:pPr>
              <w:pStyle w:val="DefaultStyle"/>
            </w:pPr>
          </w:p>
        </w:tc>
      </w:tr>
      <w:tr w:rsidR="00B60707" w14:paraId="78DF7A5B" w14:textId="77777777">
        <w:tc>
          <w:tcPr>
            <w:tcW w:w="3564" w:type="dxa"/>
            <w:tcBorders>
              <w:left w:val="single" w:sz="4" w:space="0" w:color="000000"/>
              <w:bottom w:val="single" w:sz="4" w:space="0" w:color="000000"/>
            </w:tcBorders>
            <w:shd w:val="clear" w:color="auto" w:fill="auto"/>
            <w:tcMar>
              <w:left w:w="81" w:type="dxa"/>
            </w:tcMar>
          </w:tcPr>
          <w:p w14:paraId="69749620"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38B04B2D"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5E40D95C" w14:textId="77777777" w:rsidR="00B60707" w:rsidRDefault="00B60707">
            <w:pPr>
              <w:pStyle w:val="DefaultStyle"/>
            </w:pPr>
          </w:p>
        </w:tc>
      </w:tr>
      <w:tr w:rsidR="00B60707" w14:paraId="402CD483" w14:textId="77777777">
        <w:tc>
          <w:tcPr>
            <w:tcW w:w="3564" w:type="dxa"/>
            <w:tcBorders>
              <w:left w:val="single" w:sz="4" w:space="0" w:color="000000"/>
              <w:bottom w:val="single" w:sz="4" w:space="0" w:color="000000"/>
            </w:tcBorders>
            <w:shd w:val="clear" w:color="auto" w:fill="auto"/>
            <w:tcMar>
              <w:left w:w="81" w:type="dxa"/>
            </w:tcMar>
          </w:tcPr>
          <w:p w14:paraId="3065F064"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51C40591"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68167253" w14:textId="77777777" w:rsidR="00B60707" w:rsidRDefault="00B60707">
            <w:pPr>
              <w:pStyle w:val="DefaultStyle"/>
            </w:pPr>
          </w:p>
        </w:tc>
      </w:tr>
      <w:tr w:rsidR="00B60707" w14:paraId="0CAB915D" w14:textId="77777777">
        <w:tc>
          <w:tcPr>
            <w:tcW w:w="3564" w:type="dxa"/>
            <w:tcBorders>
              <w:left w:val="single" w:sz="4" w:space="0" w:color="000000"/>
              <w:bottom w:val="single" w:sz="4" w:space="0" w:color="000000"/>
            </w:tcBorders>
            <w:shd w:val="clear" w:color="auto" w:fill="auto"/>
            <w:tcMar>
              <w:left w:w="81" w:type="dxa"/>
            </w:tcMar>
          </w:tcPr>
          <w:p w14:paraId="12E170D2"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6DB1E9D9"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5D65278F" w14:textId="77777777" w:rsidR="00B60707" w:rsidRDefault="00B60707">
            <w:pPr>
              <w:pStyle w:val="DefaultStyle"/>
            </w:pPr>
          </w:p>
        </w:tc>
      </w:tr>
      <w:tr w:rsidR="00B60707" w14:paraId="32138A2A" w14:textId="77777777">
        <w:tc>
          <w:tcPr>
            <w:tcW w:w="3564" w:type="dxa"/>
            <w:tcBorders>
              <w:left w:val="single" w:sz="4" w:space="0" w:color="000000"/>
              <w:bottom w:val="single" w:sz="4" w:space="0" w:color="000000"/>
            </w:tcBorders>
            <w:shd w:val="clear" w:color="auto" w:fill="auto"/>
            <w:tcMar>
              <w:left w:w="81" w:type="dxa"/>
            </w:tcMar>
          </w:tcPr>
          <w:p w14:paraId="2CF44C4B"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331F92DE"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5D521C46" w14:textId="77777777" w:rsidR="00B60707" w:rsidRDefault="00B60707">
            <w:pPr>
              <w:pStyle w:val="DefaultStyle"/>
            </w:pPr>
          </w:p>
        </w:tc>
      </w:tr>
      <w:tr w:rsidR="00B60707" w14:paraId="4100A2FA" w14:textId="77777777">
        <w:tc>
          <w:tcPr>
            <w:tcW w:w="3564" w:type="dxa"/>
            <w:tcBorders>
              <w:left w:val="single" w:sz="4" w:space="0" w:color="000000"/>
              <w:bottom w:val="single" w:sz="4" w:space="0" w:color="000000"/>
            </w:tcBorders>
            <w:shd w:val="clear" w:color="auto" w:fill="auto"/>
            <w:tcMar>
              <w:left w:w="81" w:type="dxa"/>
            </w:tcMar>
          </w:tcPr>
          <w:p w14:paraId="32A833D7"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79D99CFD"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2C68869B" w14:textId="77777777" w:rsidR="00B60707" w:rsidRDefault="00B60707">
            <w:pPr>
              <w:pStyle w:val="DefaultStyle"/>
            </w:pPr>
          </w:p>
        </w:tc>
      </w:tr>
      <w:tr w:rsidR="00B60707" w14:paraId="22722039" w14:textId="77777777">
        <w:tc>
          <w:tcPr>
            <w:tcW w:w="3564" w:type="dxa"/>
            <w:tcBorders>
              <w:left w:val="single" w:sz="4" w:space="0" w:color="000000"/>
              <w:bottom w:val="single" w:sz="4" w:space="0" w:color="000000"/>
            </w:tcBorders>
            <w:shd w:val="clear" w:color="auto" w:fill="auto"/>
            <w:tcMar>
              <w:left w:w="81" w:type="dxa"/>
            </w:tcMar>
          </w:tcPr>
          <w:p w14:paraId="50793347"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54B0F831"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242E61FE" w14:textId="77777777" w:rsidR="00B60707" w:rsidRDefault="00B60707">
            <w:pPr>
              <w:pStyle w:val="DefaultStyle"/>
            </w:pPr>
          </w:p>
        </w:tc>
      </w:tr>
      <w:tr w:rsidR="00B60707" w14:paraId="7595826C" w14:textId="77777777">
        <w:tc>
          <w:tcPr>
            <w:tcW w:w="3564" w:type="dxa"/>
            <w:tcBorders>
              <w:left w:val="single" w:sz="4" w:space="0" w:color="000000"/>
              <w:bottom w:val="single" w:sz="4" w:space="0" w:color="000000"/>
            </w:tcBorders>
            <w:shd w:val="clear" w:color="auto" w:fill="auto"/>
            <w:tcMar>
              <w:left w:w="81" w:type="dxa"/>
            </w:tcMar>
          </w:tcPr>
          <w:p w14:paraId="0F4AE11C" w14:textId="77777777" w:rsidR="00B60707" w:rsidRDefault="00B60707">
            <w:pPr>
              <w:pStyle w:val="DefaultStyle"/>
            </w:pPr>
          </w:p>
        </w:tc>
        <w:tc>
          <w:tcPr>
            <w:tcW w:w="3672" w:type="dxa"/>
            <w:tcBorders>
              <w:left w:val="single" w:sz="4" w:space="0" w:color="000000"/>
              <w:bottom w:val="single" w:sz="4" w:space="0" w:color="000000"/>
            </w:tcBorders>
            <w:shd w:val="clear" w:color="auto" w:fill="auto"/>
            <w:tcMar>
              <w:left w:w="81" w:type="dxa"/>
            </w:tcMar>
          </w:tcPr>
          <w:p w14:paraId="46AA9DB4" w14:textId="77777777" w:rsidR="00B60707" w:rsidRDefault="00B60707">
            <w:pPr>
              <w:pStyle w:val="DefaultStyle"/>
            </w:pPr>
          </w:p>
        </w:tc>
        <w:tc>
          <w:tcPr>
            <w:tcW w:w="3564" w:type="dxa"/>
            <w:tcBorders>
              <w:left w:val="single" w:sz="4" w:space="0" w:color="000000"/>
              <w:bottom w:val="single" w:sz="4" w:space="0" w:color="000000"/>
              <w:right w:val="single" w:sz="4" w:space="0" w:color="000000"/>
            </w:tcBorders>
            <w:shd w:val="clear" w:color="auto" w:fill="auto"/>
            <w:tcMar>
              <w:left w:w="81" w:type="dxa"/>
            </w:tcMar>
          </w:tcPr>
          <w:p w14:paraId="1A70D484" w14:textId="77777777" w:rsidR="00B60707" w:rsidRDefault="00B60707">
            <w:pPr>
              <w:pStyle w:val="DefaultStyle"/>
            </w:pPr>
          </w:p>
        </w:tc>
      </w:tr>
    </w:tbl>
    <w:p w14:paraId="03B96B77" w14:textId="77777777" w:rsidR="00B60707" w:rsidRDefault="002F7FEF">
      <w:pPr>
        <w:pStyle w:val="DefaultStyle"/>
        <w:numPr>
          <w:ilvl w:val="0"/>
          <w:numId w:val="4"/>
        </w:numPr>
        <w:tabs>
          <w:tab w:val="left" w:pos="360"/>
        </w:tabs>
      </w:pPr>
      <w:r>
        <w:rPr>
          <w:rFonts w:ascii="Arial" w:hAnsi="Arial"/>
          <w:bCs/>
          <w:sz w:val="22"/>
          <w:szCs w:val="22"/>
        </w:rPr>
        <w:t>On the back of this page, write a main method to carry out 3 of the test cases you have defined above.</w:t>
      </w:r>
    </w:p>
    <w:p w14:paraId="7B5C5C04" w14:textId="77777777" w:rsidR="00B60707" w:rsidRDefault="002F7FEF">
      <w:pPr>
        <w:pageBreakBefore/>
        <w:suppressAutoHyphens w:val="0"/>
      </w:pPr>
      <w:r>
        <w:rPr>
          <w:rFonts w:ascii="Arial" w:hAnsi="Arial"/>
          <w:bCs/>
          <w:sz w:val="22"/>
          <w:szCs w:val="22"/>
        </w:rPr>
        <w:lastRenderedPageBreak/>
        <w:t>This space provided for your main methods.</w:t>
      </w:r>
    </w:p>
    <w:sectPr w:rsidR="00B60707">
      <w:pgSz w:w="12240" w:h="15840"/>
      <w:pgMar w:top="720" w:right="720" w:bottom="720" w:left="720" w:header="0" w:footer="0"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E69"/>
    <w:multiLevelType w:val="multilevel"/>
    <w:tmpl w:val="4E3476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0A2A1C65"/>
    <w:multiLevelType w:val="multilevel"/>
    <w:tmpl w:val="2D8002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B294645"/>
    <w:multiLevelType w:val="multilevel"/>
    <w:tmpl w:val="EBF252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6D313523"/>
    <w:multiLevelType w:val="multilevel"/>
    <w:tmpl w:val="6F62A386"/>
    <w:lvl w:ilvl="0">
      <w:start w:val="3"/>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nsid w:val="6F794DB0"/>
    <w:multiLevelType w:val="multilevel"/>
    <w:tmpl w:val="3BE067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07"/>
    <w:rsid w:val="002F7FEF"/>
    <w:rsid w:val="00B60707"/>
    <w:rsid w:val="00D1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5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widowControl w:val="0"/>
      <w:suppressAutoHyphens/>
      <w:spacing w:line="100" w:lineRule="atLeast"/>
      <w:textAlignment w:val="baseline"/>
    </w:pPr>
    <w:rPr>
      <w:rFonts w:ascii="Times New Roman" w:eastAsia="Droid Sans" w:hAnsi="Times New Roman" w:cs="Lohit Hindi"/>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keepNext/>
      <w:widowControl w:val="0"/>
      <w:suppressAutoHyphens/>
      <w:spacing w:line="100" w:lineRule="atLeast"/>
      <w:textAlignment w:val="baseline"/>
    </w:pPr>
    <w:rPr>
      <w:rFonts w:ascii="Times New Roman" w:eastAsia="Droid Sans" w:hAnsi="Times New Roman" w:cs="Lohit Hindi"/>
      <w:lang w:eastAsia="zh-CN" w:bidi="hi-IN"/>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alloonTextChar">
    <w:name w:val="Balloon Text Char"/>
    <w:basedOn w:val="DefaultParagraphFont"/>
    <w:rPr>
      <w:rFonts w:ascii="Tahoma" w:hAnsi="Tahoma" w:cs="Mangal"/>
      <w:sz w:val="16"/>
      <w:szCs w:val="14"/>
    </w:rPr>
  </w:style>
  <w:style w:type="character" w:customStyle="1" w:styleId="WWCharLFO1LVL1">
    <w:name w:val="WW_CharLFO1LVL1"/>
    <w:rPr>
      <w:rFonts w:ascii="OpenSymbol" w:eastAsia="OpenSymbol" w:hAnsi="OpenSymbol" w:cs="OpenSymbol"/>
    </w:rPr>
  </w:style>
  <w:style w:type="character" w:customStyle="1" w:styleId="WWCharLFO1LVL2">
    <w:name w:val="WW_CharLFO1LVL2"/>
    <w:rPr>
      <w:rFonts w:ascii="OpenSymbol" w:eastAsia="OpenSymbol" w:hAnsi="OpenSymbol" w:cs="OpenSymbol"/>
    </w:rPr>
  </w:style>
  <w:style w:type="character" w:customStyle="1" w:styleId="WWCharLFO1LVL3">
    <w:name w:val="WW_CharLFO1LVL3"/>
    <w:rPr>
      <w:rFonts w:ascii="OpenSymbol" w:eastAsia="OpenSymbol" w:hAnsi="OpenSymbol" w:cs="OpenSymbol"/>
    </w:rPr>
  </w:style>
  <w:style w:type="character" w:customStyle="1" w:styleId="WWCharLFO1LVL4">
    <w:name w:val="WW_CharLFO1LVL4"/>
    <w:rPr>
      <w:rFonts w:ascii="OpenSymbol" w:eastAsia="OpenSymbol" w:hAnsi="OpenSymbol" w:cs="OpenSymbol"/>
    </w:rPr>
  </w:style>
  <w:style w:type="character" w:customStyle="1" w:styleId="WWCharLFO1LVL5">
    <w:name w:val="WW_CharLFO1LVL5"/>
    <w:rPr>
      <w:rFonts w:ascii="OpenSymbol" w:eastAsia="OpenSymbol" w:hAnsi="OpenSymbol" w:cs="OpenSymbol"/>
    </w:rPr>
  </w:style>
  <w:style w:type="character" w:customStyle="1" w:styleId="WWCharLFO1LVL6">
    <w:name w:val="WW_CharLFO1LVL6"/>
    <w:rPr>
      <w:rFonts w:ascii="OpenSymbol" w:eastAsia="OpenSymbol" w:hAnsi="OpenSymbol" w:cs="OpenSymbol"/>
    </w:rPr>
  </w:style>
  <w:style w:type="character" w:customStyle="1" w:styleId="WWCharLFO1LVL7">
    <w:name w:val="WW_CharLFO1LVL7"/>
    <w:rPr>
      <w:rFonts w:ascii="OpenSymbol" w:eastAsia="OpenSymbol" w:hAnsi="OpenSymbol" w:cs="OpenSymbol"/>
    </w:rPr>
  </w:style>
  <w:style w:type="character" w:customStyle="1" w:styleId="WWCharLFO1LVL8">
    <w:name w:val="WW_CharLFO1LVL8"/>
    <w:rPr>
      <w:rFonts w:ascii="OpenSymbol" w:eastAsia="OpenSymbol" w:hAnsi="OpenSymbol" w:cs="OpenSymbol"/>
    </w:rPr>
  </w:style>
  <w:style w:type="character" w:customStyle="1" w:styleId="WWCharLFO1LVL9">
    <w:name w:val="WW_CharLFO1LVL9"/>
    <w:rPr>
      <w:rFonts w:ascii="OpenSymbol" w:eastAsia="OpenSymbol" w:hAnsi="OpenSymbol" w:cs="OpenSymbol"/>
    </w:rPr>
  </w:style>
  <w:style w:type="paragraph" w:customStyle="1" w:styleId="Heading">
    <w:name w:val="Heading"/>
    <w:basedOn w:val="DefaultStyle"/>
    <w:next w:val="TextBody"/>
    <w:pPr>
      <w:spacing w:before="240" w:after="120"/>
    </w:pPr>
    <w:rPr>
      <w:rFonts w:ascii="Arial" w:hAnsi="Arial"/>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customStyle="1" w:styleId="FrameContents">
    <w:name w:val="Frame Contents"/>
    <w:basedOn w:val="TextBody"/>
  </w:style>
  <w:style w:type="paragraph" w:customStyle="1" w:styleId="TableContents">
    <w:name w:val="Table Contents"/>
    <w:basedOn w:val="DefaultStyle"/>
    <w:pPr>
      <w:suppressLineNumbers/>
    </w:pPr>
  </w:style>
  <w:style w:type="paragraph" w:styleId="BalloonText">
    <w:name w:val="Balloon Text"/>
    <w:basedOn w:val="Normal"/>
    <w:rPr>
      <w:rFonts w:ascii="Tahoma" w:hAnsi="Tahoma" w:cs="Mangal"/>
      <w:sz w:val="16"/>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widowControl w:val="0"/>
      <w:suppressAutoHyphens/>
      <w:spacing w:line="100" w:lineRule="atLeast"/>
      <w:textAlignment w:val="baseline"/>
    </w:pPr>
    <w:rPr>
      <w:rFonts w:ascii="Times New Roman" w:eastAsia="Droid Sans" w:hAnsi="Times New Roman" w:cs="Lohit Hindi"/>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keepNext/>
      <w:widowControl w:val="0"/>
      <w:suppressAutoHyphens/>
      <w:spacing w:line="100" w:lineRule="atLeast"/>
      <w:textAlignment w:val="baseline"/>
    </w:pPr>
    <w:rPr>
      <w:rFonts w:ascii="Times New Roman" w:eastAsia="Droid Sans" w:hAnsi="Times New Roman" w:cs="Lohit Hindi"/>
      <w:lang w:eastAsia="zh-CN" w:bidi="hi-IN"/>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alloonTextChar">
    <w:name w:val="Balloon Text Char"/>
    <w:basedOn w:val="DefaultParagraphFont"/>
    <w:rPr>
      <w:rFonts w:ascii="Tahoma" w:hAnsi="Tahoma" w:cs="Mangal"/>
      <w:sz w:val="16"/>
      <w:szCs w:val="14"/>
    </w:rPr>
  </w:style>
  <w:style w:type="character" w:customStyle="1" w:styleId="WWCharLFO1LVL1">
    <w:name w:val="WW_CharLFO1LVL1"/>
    <w:rPr>
      <w:rFonts w:ascii="OpenSymbol" w:eastAsia="OpenSymbol" w:hAnsi="OpenSymbol" w:cs="OpenSymbol"/>
    </w:rPr>
  </w:style>
  <w:style w:type="character" w:customStyle="1" w:styleId="WWCharLFO1LVL2">
    <w:name w:val="WW_CharLFO1LVL2"/>
    <w:rPr>
      <w:rFonts w:ascii="OpenSymbol" w:eastAsia="OpenSymbol" w:hAnsi="OpenSymbol" w:cs="OpenSymbol"/>
    </w:rPr>
  </w:style>
  <w:style w:type="character" w:customStyle="1" w:styleId="WWCharLFO1LVL3">
    <w:name w:val="WW_CharLFO1LVL3"/>
    <w:rPr>
      <w:rFonts w:ascii="OpenSymbol" w:eastAsia="OpenSymbol" w:hAnsi="OpenSymbol" w:cs="OpenSymbol"/>
    </w:rPr>
  </w:style>
  <w:style w:type="character" w:customStyle="1" w:styleId="WWCharLFO1LVL4">
    <w:name w:val="WW_CharLFO1LVL4"/>
    <w:rPr>
      <w:rFonts w:ascii="OpenSymbol" w:eastAsia="OpenSymbol" w:hAnsi="OpenSymbol" w:cs="OpenSymbol"/>
    </w:rPr>
  </w:style>
  <w:style w:type="character" w:customStyle="1" w:styleId="WWCharLFO1LVL5">
    <w:name w:val="WW_CharLFO1LVL5"/>
    <w:rPr>
      <w:rFonts w:ascii="OpenSymbol" w:eastAsia="OpenSymbol" w:hAnsi="OpenSymbol" w:cs="OpenSymbol"/>
    </w:rPr>
  </w:style>
  <w:style w:type="character" w:customStyle="1" w:styleId="WWCharLFO1LVL6">
    <w:name w:val="WW_CharLFO1LVL6"/>
    <w:rPr>
      <w:rFonts w:ascii="OpenSymbol" w:eastAsia="OpenSymbol" w:hAnsi="OpenSymbol" w:cs="OpenSymbol"/>
    </w:rPr>
  </w:style>
  <w:style w:type="character" w:customStyle="1" w:styleId="WWCharLFO1LVL7">
    <w:name w:val="WW_CharLFO1LVL7"/>
    <w:rPr>
      <w:rFonts w:ascii="OpenSymbol" w:eastAsia="OpenSymbol" w:hAnsi="OpenSymbol" w:cs="OpenSymbol"/>
    </w:rPr>
  </w:style>
  <w:style w:type="character" w:customStyle="1" w:styleId="WWCharLFO1LVL8">
    <w:name w:val="WW_CharLFO1LVL8"/>
    <w:rPr>
      <w:rFonts w:ascii="OpenSymbol" w:eastAsia="OpenSymbol" w:hAnsi="OpenSymbol" w:cs="OpenSymbol"/>
    </w:rPr>
  </w:style>
  <w:style w:type="character" w:customStyle="1" w:styleId="WWCharLFO1LVL9">
    <w:name w:val="WW_CharLFO1LVL9"/>
    <w:rPr>
      <w:rFonts w:ascii="OpenSymbol" w:eastAsia="OpenSymbol" w:hAnsi="OpenSymbol" w:cs="OpenSymbol"/>
    </w:rPr>
  </w:style>
  <w:style w:type="paragraph" w:customStyle="1" w:styleId="Heading">
    <w:name w:val="Heading"/>
    <w:basedOn w:val="DefaultStyle"/>
    <w:next w:val="TextBody"/>
    <w:pPr>
      <w:spacing w:before="240" w:after="120"/>
    </w:pPr>
    <w:rPr>
      <w:rFonts w:ascii="Arial" w:hAnsi="Arial"/>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customStyle="1" w:styleId="FrameContents">
    <w:name w:val="Frame Contents"/>
    <w:basedOn w:val="TextBody"/>
  </w:style>
  <w:style w:type="paragraph" w:customStyle="1" w:styleId="TableContents">
    <w:name w:val="Table Contents"/>
    <w:basedOn w:val="DefaultStyle"/>
    <w:pPr>
      <w:suppressLineNumbers/>
    </w:pPr>
  </w:style>
  <w:style w:type="paragraph" w:styleId="BalloonText">
    <w:name w:val="Balloon Text"/>
    <w:basedOn w:val="Normal"/>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Macintosh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Mayfield</dc:creator>
  <cp:lastModifiedBy>Nancy Harris</cp:lastModifiedBy>
  <cp:revision>2</cp:revision>
  <cp:lastPrinted>2012-10-01T00:33:00Z</cp:lastPrinted>
  <dcterms:created xsi:type="dcterms:W3CDTF">2015-03-02T14:57:00Z</dcterms:created>
  <dcterms:modified xsi:type="dcterms:W3CDTF">2015-03-02T14:57:00Z</dcterms:modified>
</cp:coreProperties>
</file>