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59" w:type="pct"/>
        <w:tblCellSpacing w:w="15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7"/>
        <w:gridCol w:w="6774"/>
      </w:tblGrid>
      <w:tr w:rsidR="000853D1" w:rsidRPr="000853D1" w:rsidTr="000853D1">
        <w:trPr>
          <w:tblCellSpacing w:w="15" w:type="dxa"/>
        </w:trPr>
        <w:tc>
          <w:tcPr>
            <w:tcW w:w="2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3D1" w:rsidRPr="000853D1" w:rsidRDefault="000853D1" w:rsidP="000853D1">
            <w:pPr>
              <w:rPr>
                <w:rFonts w:ascii="Times" w:eastAsia="Times New Roman" w:hAnsi="Times" w:cs="Times New Roman"/>
                <w:b/>
                <w:color w:val="000000"/>
                <w:sz w:val="27"/>
                <w:szCs w:val="27"/>
              </w:rPr>
            </w:pPr>
            <w:r w:rsidRPr="000853D1">
              <w:rPr>
                <w:rFonts w:ascii="Times" w:eastAsia="Times New Roman" w:hAnsi="Times" w:cs="Times New Roman"/>
                <w:b/>
                <w:color w:val="000000"/>
                <w:sz w:val="27"/>
                <w:szCs w:val="27"/>
              </w:rPr>
              <w:t>Algorithm</w:t>
            </w:r>
          </w:p>
        </w:tc>
        <w:tc>
          <w:tcPr>
            <w:tcW w:w="2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3D1" w:rsidRPr="000853D1" w:rsidRDefault="000853D1" w:rsidP="000853D1">
            <w:pPr>
              <w:rPr>
                <w:rFonts w:ascii="Times" w:eastAsia="Times New Roman" w:hAnsi="Times" w:cs="Times New Roman"/>
                <w:b/>
                <w:color w:val="000000"/>
                <w:sz w:val="27"/>
                <w:szCs w:val="27"/>
              </w:rPr>
            </w:pPr>
            <w:r w:rsidRPr="000853D1">
              <w:rPr>
                <w:rFonts w:ascii="Times" w:eastAsia="Times New Roman" w:hAnsi="Times" w:cs="Times New Roman"/>
                <w:b/>
                <w:color w:val="000000"/>
                <w:sz w:val="27"/>
                <w:szCs w:val="27"/>
              </w:rPr>
              <w:t>Java code</w:t>
            </w:r>
          </w:p>
        </w:tc>
      </w:tr>
      <w:tr w:rsidR="000853D1" w:rsidRPr="000853D1" w:rsidTr="000853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3D1" w:rsidRPr="000853D1" w:rsidRDefault="000853D1" w:rsidP="000853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 w:rsidRPr="000853D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 xml:space="preserve">Create a variable container named </w:t>
            </w:r>
            <w:proofErr w:type="gramStart"/>
            <w:r w:rsidRPr="000853D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inches which</w:t>
            </w:r>
            <w:proofErr w:type="gramEnd"/>
            <w:r w:rsidRPr="000853D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 xml:space="preserve"> can hold integers.</w:t>
            </w:r>
          </w:p>
          <w:p w:rsidR="000853D1" w:rsidRPr="000853D1" w:rsidRDefault="000853D1" w:rsidP="000853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 w:rsidRPr="000853D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 xml:space="preserve">Create a variable container named </w:t>
            </w:r>
            <w:proofErr w:type="gramStart"/>
            <w:r w:rsidRPr="000853D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centimeters which</w:t>
            </w:r>
            <w:proofErr w:type="gramEnd"/>
            <w:r w:rsidRPr="000853D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 xml:space="preserve"> can hold decimal numbers.</w:t>
            </w:r>
          </w:p>
          <w:p w:rsidR="000853D1" w:rsidRPr="000853D1" w:rsidRDefault="000853D1" w:rsidP="000853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 w:rsidRPr="000853D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Create a constant container named CENT_TO_</w:t>
            </w:r>
            <w:proofErr w:type="gramStart"/>
            <w:r w:rsidRPr="000853D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INCHES which</w:t>
            </w:r>
            <w:proofErr w:type="gramEnd"/>
            <w:r w:rsidRPr="000853D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 xml:space="preserve"> can hold decimal numbers.</w:t>
            </w:r>
          </w:p>
          <w:p w:rsidR="000853D1" w:rsidRPr="000853D1" w:rsidRDefault="000853D1" w:rsidP="000853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 w:rsidRPr="000853D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Set the constant value of CENT_TO_INCHES to 2.54.</w:t>
            </w:r>
          </w:p>
          <w:p w:rsidR="000853D1" w:rsidRPr="000853D1" w:rsidRDefault="000853D1" w:rsidP="000853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 w:rsidRPr="000853D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Ask the user for the number of inches and store their answer in the container named inches.</w:t>
            </w:r>
          </w:p>
          <w:p w:rsidR="000853D1" w:rsidRPr="000853D1" w:rsidRDefault="000853D1" w:rsidP="000853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 w:rsidRPr="000853D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Multiply the value in inches by the value in CENT_TO_INCHES and store in centimeters.</w:t>
            </w:r>
          </w:p>
          <w:p w:rsidR="000853D1" w:rsidRPr="000853D1" w:rsidRDefault="000853D1" w:rsidP="000853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 w:rsidRPr="000853D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Output the string formed by joining: inches to “ inches = "</w:t>
            </w:r>
          </w:p>
          <w:p w:rsidR="000853D1" w:rsidRPr="000853D1" w:rsidRDefault="000853D1" w:rsidP="000853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 w:rsidRPr="000853D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Output the string formed by joining: centimeters to " centimeters.</w:t>
            </w:r>
            <w:proofErr w:type="gramStart"/>
            <w:r w:rsidRPr="000853D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".</w:t>
            </w:r>
            <w:bookmarkStart w:id="0" w:name="_GoBack"/>
            <w:bookmarkEnd w:id="0"/>
            <w:proofErr w:type="gramEnd"/>
          </w:p>
        </w:tc>
        <w:tc>
          <w:tcPr>
            <w:tcW w:w="2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  <w:proofErr w:type="gram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import</w:t>
            </w:r>
            <w:proofErr w:type="gram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java.util.Scanner</w:t>
            </w:r>
            <w:proofErr w:type="spell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; </w:t>
            </w:r>
          </w:p>
          <w:p w:rsid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</w:p>
          <w:p w:rsid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/**Calculate Miles Per Gallon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  <w:t>*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  <w:t>* @author Nancy Harris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  <w:t>* @version V1 - 09/05/2012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  <w:t>******************************************************/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  <w:t xml:space="preserve"> public class </w:t>
            </w:r>
            <w:proofErr w:type="spell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ConvertInches</w:t>
            </w:r>
            <w:proofErr w:type="spell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  <w:t>{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</w:r>
            <w:r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  /** main method entry point to the program</w:t>
            </w:r>
          </w:p>
          <w:p w:rsid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  <w:r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   *  @</w:t>
            </w:r>
            <w:proofErr w:type="spellStart"/>
            <w:proofErr w:type="gramStart"/>
            <w:r>
              <w:rPr>
                <w:rFonts w:ascii="Courier" w:hAnsi="Courier" w:cs="Courier"/>
                <w:color w:val="000000"/>
                <w:sz w:val="20"/>
                <w:szCs w:val="20"/>
              </w:rPr>
              <w:t>param</w:t>
            </w:r>
            <w:proofErr w:type="spellEnd"/>
            <w:proofErr w:type="gramEnd"/>
            <w:r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" w:hAnsi="Courier" w:cs="Courier"/>
                <w:color w:val="000000"/>
                <w:sz w:val="20"/>
                <w:szCs w:val="20"/>
              </w:rPr>
              <w:t>args</w:t>
            </w:r>
            <w:proofErr w:type="spellEnd"/>
            <w:r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command line arguments - unused</w:t>
            </w:r>
          </w:p>
          <w:p w:rsid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public</w:t>
            </w:r>
            <w:proofErr w:type="gram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static void main (String </w:t>
            </w:r>
            <w:proofErr w:type="spell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args</w:t>
            </w:r>
            <w:proofErr w:type="spell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[])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  <w:t xml:space="preserve">   {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  <w:t xml:space="preserve">       // declare the containers       </w:t>
            </w:r>
          </w:p>
          <w:p w:rsid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  <w:r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int</w:t>
            </w:r>
            <w:proofErr w:type="spellEnd"/>
            <w:proofErr w:type="gram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inches;</w:t>
            </w:r>
          </w:p>
          <w:p w:rsid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double</w:t>
            </w:r>
            <w:proofErr w:type="gram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centimeters;</w:t>
            </w:r>
          </w:p>
          <w:p w:rsid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final</w:t>
            </w:r>
            <w:proofErr w:type="gram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double CENT_TO_INCHES;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</w:r>
          </w:p>
          <w:p w:rsid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      // </w:t>
            </w:r>
            <w:proofErr w:type="gram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initialize</w:t>
            </w:r>
            <w:proofErr w:type="gram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the constant       </w:t>
            </w:r>
          </w:p>
          <w:p w:rsid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  <w:r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     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CENT_TO_INCHES = 2.54;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  <w:t xml:space="preserve">      // get the input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</w:r>
            <w:r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     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// prepare the input device       </w:t>
            </w:r>
          </w:p>
          <w:p w:rsid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  <w:r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     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Scanner keyboard;</w:t>
            </w:r>
          </w:p>
          <w:p w:rsid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keyboard</w:t>
            </w:r>
            <w:proofErr w:type="gram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= new Scanner(System</w:t>
            </w:r>
            <w:r>
              <w:rPr>
                <w:rFonts w:ascii="Courier" w:hAnsi="Courier" w:cs="Courier"/>
                <w:color w:val="000000"/>
                <w:sz w:val="20"/>
                <w:szCs w:val="20"/>
              </w:rPr>
              <w:t>.in);</w:t>
            </w:r>
          </w:p>
          <w:p w:rsid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  <w:t xml:space="preserve">       // </w:t>
            </w:r>
            <w:proofErr w:type="gram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prompt</w:t>
            </w:r>
            <w:proofErr w:type="gram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the user and get the value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System.out.print</w:t>
            </w:r>
            <w:proofErr w:type="spell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("Enter the inches: ");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  <w:t xml:space="preserve">      inches = </w:t>
            </w:r>
            <w:proofErr w:type="spell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keyboard.nextInt</w:t>
            </w:r>
            <w:proofErr w:type="spell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();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</w:r>
          </w:p>
          <w:p w:rsid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      // </w:t>
            </w:r>
            <w:proofErr w:type="gram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manipulate</w:t>
            </w:r>
            <w:proofErr w:type="gram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the data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  <w:t xml:space="preserve">      centimeters = inches * CENT_TO_INCHES;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</w:r>
          </w:p>
          <w:p w:rsid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      // </w:t>
            </w:r>
            <w:proofErr w:type="gram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output</w:t>
            </w:r>
            <w:proofErr w:type="gram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the result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System.out.print</w:t>
            </w:r>
            <w:proofErr w:type="spell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(inches + " inches = ");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System.out.print</w:t>
            </w:r>
            <w:proofErr w:type="spellEnd"/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(centimeters + " centimeters. ");    </w:t>
            </w:r>
          </w:p>
          <w:p w:rsid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  <w:r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  </w:t>
            </w: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} </w:t>
            </w:r>
          </w:p>
          <w:p w:rsidR="000853D1" w:rsidRPr="000853D1" w:rsidRDefault="000853D1" w:rsidP="00085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color w:val="000000"/>
                <w:sz w:val="20"/>
                <w:szCs w:val="20"/>
              </w:rPr>
            </w:pPr>
            <w:r w:rsidRPr="000853D1">
              <w:rPr>
                <w:rFonts w:ascii="Courier" w:hAnsi="Courier" w:cs="Courier"/>
                <w:color w:val="000000"/>
                <w:sz w:val="20"/>
                <w:szCs w:val="20"/>
              </w:rPr>
              <w:t>}</w:t>
            </w:r>
          </w:p>
        </w:tc>
      </w:tr>
    </w:tbl>
    <w:p w:rsidR="0083686B" w:rsidRDefault="0083686B"/>
    <w:sectPr w:rsidR="0083686B" w:rsidSect="000853D1">
      <w:pgSz w:w="15840" w:h="12240" w:orient="landscape"/>
      <w:pgMar w:top="1440" w:right="1440" w:bottom="144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AEF"/>
    <w:multiLevelType w:val="multilevel"/>
    <w:tmpl w:val="AD0A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D1"/>
    <w:rsid w:val="000853D1"/>
    <w:rsid w:val="00210053"/>
    <w:rsid w:val="0083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4D2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8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53D1"/>
    <w:rPr>
      <w:rFonts w:ascii="Courier" w:hAnsi="Courier" w:cs="Courier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853D1"/>
    <w:rPr>
      <w:rFonts w:ascii="Courier" w:eastAsiaTheme="minorEastAsia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8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53D1"/>
    <w:rPr>
      <w:rFonts w:ascii="Courier" w:hAnsi="Courier" w:cs="Courier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853D1"/>
    <w:rPr>
      <w:rFonts w:ascii="Courier" w:eastAsiaTheme="minorEastAsia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1372</Characters>
  <Application>Microsoft Macintosh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1</cp:revision>
  <cp:lastPrinted>2013-09-05T19:05:00Z</cp:lastPrinted>
  <dcterms:created xsi:type="dcterms:W3CDTF">2013-09-05T19:00:00Z</dcterms:created>
  <dcterms:modified xsi:type="dcterms:W3CDTF">2013-09-05T19:05:00Z</dcterms:modified>
</cp:coreProperties>
</file>